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80" w:lineRule="exact"/>
        <w:ind w:left="0" w:leftChars="0" w:firstLine="0" w:firstLineChars="0"/>
        <w:rPr>
          <w:rFonts w:ascii="仿宋_GB2312" w:eastAsia="仿宋_GB2312"/>
        </w:rPr>
      </w:pPr>
      <w:r>
        <w:rPr>
          <w:rFonts w:hint="eastAsia" w:ascii="仿宋_GB2312" w:eastAsia="仿宋_GB2312"/>
        </w:rPr>
        <w:t>附件</w:t>
      </w:r>
      <w:r>
        <w:rPr>
          <w:rFonts w:ascii="仿宋_GB2312" w:eastAsia="仿宋_GB2312"/>
        </w:rPr>
        <w:t>4</w:t>
      </w:r>
    </w:p>
    <w:p>
      <w:pPr>
        <w:spacing w:before="156" w:beforeLines="50" w:line="480" w:lineRule="auto"/>
        <w:jc w:val="center"/>
        <w:rPr>
          <w:rFonts w:ascii="方正小标宋简体" w:hAnsi="Times New Roman" w:eastAsia="方正小标宋简体" w:cs="Times New Roman"/>
          <w:spacing w:val="40"/>
          <w:sz w:val="48"/>
          <w:szCs w:val="44"/>
        </w:rPr>
      </w:pPr>
    </w:p>
    <w:p>
      <w:pPr>
        <w:spacing w:before="156" w:beforeLines="50" w:line="480" w:lineRule="auto"/>
        <w:jc w:val="center"/>
        <w:rPr>
          <w:rFonts w:ascii="方正小标宋简体" w:hAnsi="Times New Roman" w:eastAsia="方正小标宋简体" w:cs="Times New Roman"/>
          <w:spacing w:val="40"/>
          <w:sz w:val="72"/>
          <w:szCs w:val="72"/>
        </w:rPr>
      </w:pPr>
      <w:r>
        <w:rPr>
          <w:rFonts w:hint="eastAsia" w:ascii="方正小标宋简体" w:hAnsi="Times New Roman" w:eastAsia="方正小标宋简体" w:cs="Times New Roman"/>
          <w:spacing w:val="40"/>
          <w:sz w:val="72"/>
          <w:szCs w:val="72"/>
        </w:rPr>
        <w:t>展览设计大纲</w:t>
      </w:r>
    </w:p>
    <w:p>
      <w:pPr>
        <w:spacing w:before="156" w:beforeLines="50" w:line="480" w:lineRule="auto"/>
        <w:rPr>
          <w:rFonts w:ascii="Times New Roman" w:hAnsi="Times New Roman" w:eastAsia="楷体" w:cs="Times New Roman"/>
          <w:spacing w:val="40"/>
          <w:sz w:val="30"/>
          <w:szCs w:val="30"/>
        </w:rPr>
      </w:pPr>
    </w:p>
    <w:p>
      <w:pPr>
        <w:rPr>
          <w:rFonts w:ascii="Times New Roman" w:hAnsi="Times New Roman" w:cs="Times New Roman"/>
          <w:b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adjustRightInd w:val="0"/>
        <w:snapToGrid w:val="0"/>
        <w:spacing w:line="480" w:lineRule="auto"/>
        <w:ind w:left="1678"/>
        <w:rPr>
          <w:rFonts w:ascii="黑体" w:hAnsi="黑体" w:eastAsia="黑体" w:cs="Times New Roman"/>
          <w:sz w:val="28"/>
          <w:szCs w:val="28"/>
          <w:u w:val="single"/>
        </w:rPr>
      </w:pPr>
      <w:r>
        <w:rPr>
          <w:rFonts w:ascii="黑体" w:hAnsi="黑体" w:eastAsia="黑体" w:cs="Times New Roman"/>
          <w:spacing w:val="46"/>
          <w:kern w:val="0"/>
          <w:sz w:val="28"/>
          <w:szCs w:val="28"/>
        </w:rPr>
        <w:t>项目名</w:t>
      </w:r>
      <w:r>
        <w:rPr>
          <w:rFonts w:ascii="黑体" w:hAnsi="黑体" w:eastAsia="黑体" w:cs="Times New Roman"/>
          <w:spacing w:val="2"/>
          <w:kern w:val="0"/>
          <w:sz w:val="28"/>
          <w:szCs w:val="28"/>
        </w:rPr>
        <w:t>称</w:t>
      </w:r>
      <w:r>
        <w:rPr>
          <w:rFonts w:ascii="黑体" w:hAnsi="黑体" w:eastAsia="黑体" w:cs="Times New Roman"/>
          <w:sz w:val="28"/>
          <w:szCs w:val="28"/>
        </w:rPr>
        <w:t>：</w:t>
      </w:r>
      <w:r>
        <w:rPr>
          <w:rFonts w:ascii="黑体" w:hAnsi="黑体" w:eastAsia="黑体" w:cs="Times New Roman"/>
          <w:sz w:val="28"/>
          <w:szCs w:val="28"/>
          <w:u w:val="single"/>
        </w:rPr>
        <w:t xml:space="preserve">                         </w:t>
      </w:r>
    </w:p>
    <w:p>
      <w:pPr>
        <w:adjustRightInd w:val="0"/>
        <w:snapToGrid w:val="0"/>
        <w:spacing w:line="480" w:lineRule="auto"/>
        <w:ind w:left="1678"/>
        <w:rPr>
          <w:rFonts w:ascii="黑体" w:hAnsi="黑体" w:eastAsia="黑体" w:cs="Times New Roman"/>
          <w:sz w:val="28"/>
          <w:szCs w:val="28"/>
          <w:u w:val="single"/>
        </w:rPr>
      </w:pPr>
      <w:r>
        <w:rPr>
          <w:rFonts w:ascii="黑体" w:hAnsi="黑体" w:eastAsia="黑体" w:cs="Times New Roman"/>
          <w:spacing w:val="46"/>
          <w:kern w:val="0"/>
          <w:sz w:val="28"/>
          <w:szCs w:val="28"/>
        </w:rPr>
        <w:t>项目编</w:t>
      </w:r>
      <w:r>
        <w:rPr>
          <w:rFonts w:ascii="黑体" w:hAnsi="黑体" w:eastAsia="黑体" w:cs="Times New Roman"/>
          <w:spacing w:val="2"/>
          <w:kern w:val="0"/>
          <w:sz w:val="28"/>
          <w:szCs w:val="28"/>
        </w:rPr>
        <w:t>号</w:t>
      </w:r>
      <w:r>
        <w:rPr>
          <w:rFonts w:ascii="黑体" w:hAnsi="黑体" w:eastAsia="黑体" w:cs="Times New Roman"/>
          <w:sz w:val="28"/>
          <w:szCs w:val="28"/>
        </w:rPr>
        <w:t>：</w:t>
      </w:r>
      <w:r>
        <w:rPr>
          <w:rFonts w:ascii="黑体" w:hAnsi="黑体" w:eastAsia="黑体" w:cs="Times New Roman"/>
          <w:sz w:val="28"/>
          <w:szCs w:val="28"/>
          <w:u w:val="single"/>
        </w:rPr>
        <w:t xml:space="preserve"> （由承办单位统一填写）  </w:t>
      </w:r>
    </w:p>
    <w:p>
      <w:pPr>
        <w:adjustRightInd w:val="0"/>
        <w:snapToGrid w:val="0"/>
        <w:spacing w:line="480" w:lineRule="auto"/>
        <w:ind w:left="1678"/>
        <w:rPr>
          <w:rFonts w:ascii="黑体" w:hAnsi="黑体" w:eastAsia="黑体" w:cs="Times New Roman"/>
          <w:sz w:val="28"/>
          <w:szCs w:val="28"/>
          <w:u w:val="single"/>
        </w:rPr>
      </w:pPr>
      <w:r>
        <w:rPr>
          <w:rFonts w:ascii="黑体" w:hAnsi="黑体" w:eastAsia="黑体" w:cs="Times New Roman"/>
          <w:spacing w:val="46"/>
          <w:kern w:val="0"/>
          <w:sz w:val="28"/>
          <w:szCs w:val="28"/>
        </w:rPr>
        <w:t>参赛单</w:t>
      </w:r>
      <w:r>
        <w:rPr>
          <w:rFonts w:ascii="黑体" w:hAnsi="黑体" w:eastAsia="黑体" w:cs="Times New Roman"/>
          <w:spacing w:val="2"/>
          <w:kern w:val="0"/>
          <w:sz w:val="28"/>
          <w:szCs w:val="28"/>
        </w:rPr>
        <w:t>位</w:t>
      </w:r>
      <w:r>
        <w:rPr>
          <w:rFonts w:ascii="黑体" w:hAnsi="黑体" w:eastAsia="黑体" w:cs="Times New Roman"/>
          <w:sz w:val="28"/>
          <w:szCs w:val="28"/>
        </w:rPr>
        <w:t>：</w:t>
      </w:r>
      <w:r>
        <w:rPr>
          <w:rFonts w:ascii="黑体" w:hAnsi="黑体" w:eastAsia="黑体" w:cs="Times New Roman"/>
          <w:sz w:val="28"/>
          <w:szCs w:val="28"/>
          <w:u w:val="single"/>
        </w:rPr>
        <w:t xml:space="preserve">      （加盖公章）       </w:t>
      </w:r>
    </w:p>
    <w:p>
      <w:pPr>
        <w:adjustRightInd w:val="0"/>
        <w:snapToGrid w:val="0"/>
        <w:spacing w:line="480" w:lineRule="auto"/>
        <w:ind w:left="1678"/>
        <w:rPr>
          <w:rFonts w:ascii="黑体" w:hAnsi="黑体" w:eastAsia="黑体" w:cs="Times New Roman"/>
          <w:sz w:val="28"/>
          <w:szCs w:val="28"/>
        </w:rPr>
      </w:pPr>
      <w:r>
        <w:rPr>
          <w:rFonts w:ascii="黑体" w:hAnsi="黑体" w:eastAsia="黑体" w:cs="Times New Roman"/>
          <w:kern w:val="0"/>
          <w:sz w:val="28"/>
          <w:szCs w:val="28"/>
        </w:rPr>
        <w:t>项目负责人</w:t>
      </w:r>
      <w:r>
        <w:rPr>
          <w:rFonts w:ascii="黑体" w:hAnsi="黑体" w:eastAsia="黑体" w:cs="Times New Roman"/>
          <w:sz w:val="28"/>
          <w:szCs w:val="28"/>
        </w:rPr>
        <w:t>：</w:t>
      </w:r>
      <w:r>
        <w:rPr>
          <w:rFonts w:ascii="黑体" w:hAnsi="黑体" w:eastAsia="黑体" w:cs="Times New Roman"/>
          <w:sz w:val="28"/>
          <w:szCs w:val="28"/>
          <w:u w:val="single"/>
        </w:rPr>
        <w:t xml:space="preserve">                         </w:t>
      </w:r>
    </w:p>
    <w:p>
      <w:pPr>
        <w:adjustRightInd w:val="0"/>
        <w:snapToGrid w:val="0"/>
        <w:spacing w:line="480" w:lineRule="auto"/>
        <w:ind w:left="1678"/>
        <w:rPr>
          <w:rFonts w:ascii="黑体" w:hAnsi="黑体" w:eastAsia="黑体" w:cs="Times New Roman"/>
          <w:sz w:val="28"/>
          <w:szCs w:val="28"/>
          <w:u w:val="single"/>
        </w:rPr>
      </w:pPr>
      <w:r>
        <w:rPr>
          <w:rFonts w:ascii="黑体" w:hAnsi="黑体" w:eastAsia="黑体" w:cs="Times New Roman"/>
          <w:spacing w:val="420"/>
          <w:kern w:val="0"/>
          <w:sz w:val="28"/>
          <w:szCs w:val="28"/>
          <w:fitText w:val="1400" w:id="1671906959"/>
        </w:rPr>
        <w:t>日</w:t>
      </w:r>
      <w:r>
        <w:rPr>
          <w:rFonts w:ascii="黑体" w:hAnsi="黑体" w:eastAsia="黑体" w:cs="Times New Roman"/>
          <w:spacing w:val="0"/>
          <w:kern w:val="0"/>
          <w:sz w:val="28"/>
          <w:szCs w:val="28"/>
          <w:fitText w:val="1400" w:id="1671906959"/>
        </w:rPr>
        <w:t>期</w:t>
      </w:r>
      <w:r>
        <w:rPr>
          <w:rFonts w:ascii="黑体" w:hAnsi="黑体" w:eastAsia="黑体" w:cs="Times New Roman"/>
          <w:sz w:val="28"/>
          <w:szCs w:val="28"/>
        </w:rPr>
        <w:t>：</w:t>
      </w:r>
      <w:r>
        <w:rPr>
          <w:rFonts w:ascii="黑体" w:hAnsi="黑体" w:eastAsia="黑体" w:cs="Times New Roman"/>
          <w:sz w:val="28"/>
          <w:szCs w:val="28"/>
          <w:u w:val="single"/>
        </w:rPr>
        <w:t xml:space="preserve">        年    月    日   </w:t>
      </w: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eastAsia="黑体" w:cs="Times New Roman"/>
          <w:b/>
          <w:kern w:val="0"/>
          <w:sz w:val="36"/>
          <w:szCs w:val="36"/>
        </w:rPr>
        <w:sectPr>
          <w:footerReference r:id="rId3" w:type="default"/>
          <w:footerReference r:id="rId4" w:type="even"/>
          <w:pgSz w:w="11906" w:h="16838"/>
          <w:pgMar w:top="1077" w:right="1440" w:bottom="1077" w:left="1440" w:header="851" w:footer="992" w:gutter="0"/>
          <w:pgNumType w:fmt="numberInDash"/>
          <w:cols w:space="425" w:num="1"/>
          <w:docGrid w:type="linesAndChars" w:linePitch="312" w:charSpace="0"/>
        </w:sectPr>
      </w:pPr>
    </w:p>
    <w:p>
      <w:pPr>
        <w:spacing w:after="312" w:afterLines="100"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sz w:val="44"/>
          <w:szCs w:val="36"/>
        </w:rPr>
        <w:t>展览信息表</w:t>
      </w:r>
    </w:p>
    <w:tbl>
      <w:tblPr>
        <w:tblStyle w:val="7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992"/>
        <w:gridCol w:w="5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122" w:type="dxa"/>
            <w:vAlign w:val="center"/>
          </w:tcPr>
          <w:p>
            <w:pPr>
              <w:spacing w:before="156" w:beforeLines="50" w:line="12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展览名称</w:t>
            </w:r>
          </w:p>
        </w:tc>
        <w:tc>
          <w:tcPr>
            <w:tcW w:w="694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122" w:type="dxa"/>
            <w:vAlign w:val="center"/>
          </w:tcPr>
          <w:p>
            <w:pPr>
              <w:spacing w:before="156" w:beforeLines="50" w:line="12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展览面积</w:t>
            </w:r>
          </w:p>
        </w:tc>
        <w:tc>
          <w:tcPr>
            <w:tcW w:w="6945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主创人员</w:t>
            </w:r>
          </w:p>
        </w:tc>
        <w:tc>
          <w:tcPr>
            <w:tcW w:w="5953" w:type="dxa"/>
            <w:shd w:val="clear" w:color="auto" w:fill="D8D8D8" w:themeFill="background1" w:themeFillShade="D9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职责分工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gridSpan w:val="2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（可增减）</w:t>
            </w:r>
          </w:p>
        </w:tc>
        <w:tc>
          <w:tcPr>
            <w:tcW w:w="5953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gridSpan w:val="2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</w:p>
        </w:tc>
        <w:tc>
          <w:tcPr>
            <w:tcW w:w="5953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gridSpan w:val="2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</w:p>
        </w:tc>
        <w:tc>
          <w:tcPr>
            <w:tcW w:w="5953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gridSpan w:val="2"/>
            <w:shd w:val="clear" w:color="auto" w:fill="D8D8D8" w:themeFill="background1" w:themeFillShade="D9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参与（合作）单位</w:t>
            </w:r>
          </w:p>
        </w:tc>
        <w:tc>
          <w:tcPr>
            <w:tcW w:w="5953" w:type="dxa"/>
            <w:shd w:val="clear" w:color="auto" w:fill="D8D8D8" w:themeFill="background1" w:themeFillShade="D9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gridSpan w:val="2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（需加盖公章）</w:t>
            </w:r>
          </w:p>
        </w:tc>
        <w:tc>
          <w:tcPr>
            <w:tcW w:w="5953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gridSpan w:val="2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初步预算（万元）</w:t>
            </w:r>
          </w:p>
        </w:tc>
        <w:tc>
          <w:tcPr>
            <w:tcW w:w="5953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</w:p>
        </w:tc>
      </w:tr>
    </w:tbl>
    <w:p>
      <w:pPr>
        <w:jc w:val="left"/>
        <w:rPr>
          <w:rFonts w:ascii="Times New Roman" w:hAnsi="Times New Roman" w:eastAsia="黑体" w:cs="Times New Roman"/>
          <w:b/>
          <w:kern w:val="0"/>
          <w:sz w:val="36"/>
          <w:szCs w:val="36"/>
        </w:rPr>
      </w:pPr>
    </w:p>
    <w:p>
      <w:pPr>
        <w:jc w:val="left"/>
        <w:rPr>
          <w:rFonts w:ascii="Times New Roman" w:hAnsi="Times New Roman" w:eastAsia="黑体" w:cs="Times New Roman"/>
          <w:b/>
          <w:kern w:val="0"/>
          <w:sz w:val="36"/>
          <w:szCs w:val="36"/>
        </w:rPr>
      </w:pPr>
    </w:p>
    <w:p>
      <w:pPr>
        <w:jc w:val="left"/>
        <w:rPr>
          <w:rFonts w:ascii="Times New Roman" w:hAnsi="Times New Roman" w:eastAsia="黑体" w:cs="Times New Roman"/>
          <w:b/>
          <w:kern w:val="0"/>
          <w:sz w:val="36"/>
          <w:szCs w:val="36"/>
        </w:rPr>
      </w:pPr>
    </w:p>
    <w:p>
      <w:pPr>
        <w:jc w:val="left"/>
        <w:rPr>
          <w:rFonts w:ascii="Times New Roman" w:hAnsi="Times New Roman" w:eastAsia="黑体" w:cs="Times New Roman"/>
          <w:b/>
          <w:kern w:val="0"/>
          <w:sz w:val="36"/>
          <w:szCs w:val="36"/>
        </w:rPr>
      </w:pPr>
    </w:p>
    <w:p>
      <w:pPr>
        <w:jc w:val="left"/>
        <w:rPr>
          <w:rFonts w:ascii="Times New Roman" w:hAnsi="Times New Roman" w:eastAsia="黑体" w:cs="Times New Roman"/>
          <w:b/>
          <w:kern w:val="0"/>
          <w:sz w:val="36"/>
          <w:szCs w:val="36"/>
        </w:rPr>
      </w:pPr>
    </w:p>
    <w:p>
      <w:pPr>
        <w:pStyle w:val="2"/>
      </w:pPr>
    </w:p>
    <w:p>
      <w:pPr>
        <w:pStyle w:val="2"/>
      </w:pPr>
    </w:p>
    <w:p>
      <w:pPr>
        <w:jc w:val="left"/>
        <w:rPr>
          <w:rFonts w:ascii="Times New Roman" w:hAnsi="Times New Roman" w:eastAsia="黑体" w:cs="Times New Roman"/>
          <w:b/>
          <w:kern w:val="0"/>
          <w:sz w:val="36"/>
          <w:szCs w:val="36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kern w:val="0"/>
          <w:sz w:val="44"/>
          <w:szCs w:val="36"/>
        </w:rPr>
        <w:t>“        ”展览设计大纲</w:t>
      </w:r>
    </w:p>
    <w:p>
      <w:pPr>
        <w:tabs>
          <w:tab w:val="left" w:pos="5865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color w:val="000000"/>
          <w:sz w:val="32"/>
        </w:rPr>
      </w:pPr>
      <w:r>
        <w:rPr>
          <w:rFonts w:hint="eastAsia" w:ascii="黑体" w:hAnsi="黑体" w:eastAsia="黑体" w:cs="Times New Roman"/>
          <w:bCs/>
          <w:color w:val="000000"/>
          <w:sz w:val="32"/>
        </w:rPr>
        <w:t>一</w:t>
      </w:r>
      <w:r>
        <w:rPr>
          <w:rFonts w:ascii="黑体" w:hAnsi="黑体" w:eastAsia="黑体" w:cs="Times New Roman"/>
          <w:bCs/>
          <w:color w:val="000000"/>
          <w:sz w:val="32"/>
        </w:rPr>
        <w:t>、</w:t>
      </w:r>
      <w:r>
        <w:rPr>
          <w:rFonts w:hint="eastAsia" w:ascii="黑体" w:hAnsi="黑体" w:eastAsia="黑体" w:cs="Times New Roman"/>
          <w:bCs/>
          <w:color w:val="000000"/>
          <w:sz w:val="32"/>
        </w:rPr>
        <w:t>背景意义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（说明展览选题来源、依据和意义等）</w:t>
      </w:r>
    </w:p>
    <w:p>
      <w:pPr>
        <w:tabs>
          <w:tab w:val="left" w:pos="5865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color w:val="000000"/>
          <w:sz w:val="32"/>
        </w:rPr>
      </w:pPr>
      <w:r>
        <w:rPr>
          <w:rFonts w:hint="eastAsia" w:ascii="黑体" w:hAnsi="黑体" w:eastAsia="黑体" w:cs="Times New Roman"/>
          <w:bCs/>
          <w:color w:val="000000"/>
          <w:sz w:val="32"/>
        </w:rPr>
        <w:t>二</w:t>
      </w:r>
      <w:r>
        <w:rPr>
          <w:rFonts w:ascii="黑体" w:hAnsi="黑体" w:eastAsia="黑体" w:cs="Times New Roman"/>
          <w:bCs/>
          <w:color w:val="000000"/>
          <w:sz w:val="32"/>
        </w:rPr>
        <w:t>、</w:t>
      </w:r>
      <w:r>
        <w:rPr>
          <w:rFonts w:hint="eastAsia" w:ascii="黑体" w:hAnsi="黑体" w:eastAsia="黑体" w:cs="Times New Roman"/>
          <w:bCs/>
          <w:color w:val="000000"/>
          <w:sz w:val="32"/>
        </w:rPr>
        <w:t>设计思路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（对展览定位进行阐述：分析受众人群、明确指导依据、提炼主题思想、规划教育目标等）</w:t>
      </w:r>
    </w:p>
    <w:p>
      <w:pPr>
        <w:tabs>
          <w:tab w:val="left" w:pos="5865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color w:val="000000"/>
          <w:sz w:val="32"/>
        </w:rPr>
      </w:pPr>
      <w:r>
        <w:rPr>
          <w:rFonts w:hint="eastAsia" w:ascii="黑体" w:hAnsi="黑体" w:eastAsia="黑体" w:cs="Times New Roman"/>
          <w:bCs/>
          <w:color w:val="000000"/>
          <w:sz w:val="32"/>
        </w:rPr>
        <w:t>三</w:t>
      </w:r>
      <w:r>
        <w:rPr>
          <w:rFonts w:ascii="黑体" w:hAnsi="黑体" w:eastAsia="黑体" w:cs="Times New Roman"/>
          <w:bCs/>
          <w:color w:val="000000"/>
          <w:sz w:val="32"/>
        </w:rPr>
        <w:t>、</w:t>
      </w:r>
      <w:r>
        <w:rPr>
          <w:rFonts w:hint="eastAsia" w:ascii="黑体" w:hAnsi="黑体" w:eastAsia="黑体" w:cs="Times New Roman"/>
          <w:bCs/>
          <w:color w:val="000000"/>
          <w:sz w:val="32"/>
        </w:rPr>
        <w:t>设计原则</w:t>
      </w:r>
    </w:p>
    <w:p>
      <w:pPr>
        <w:tabs>
          <w:tab w:val="left" w:pos="5865"/>
        </w:tabs>
        <w:snapToGrid w:val="0"/>
        <w:spacing w:line="580" w:lineRule="exact"/>
        <w:ind w:left="320" w:hanging="320" w:hangingChars="10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（根据设计思路，说明展览内容和形式等需遵循的相关原则）</w:t>
      </w:r>
    </w:p>
    <w:p>
      <w:pPr>
        <w:tabs>
          <w:tab w:val="left" w:pos="5865"/>
        </w:tabs>
        <w:snapToGrid w:val="0"/>
        <w:spacing w:line="58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黑体" w:hAnsi="黑体" w:eastAsia="黑体" w:cs="Times New Roman"/>
          <w:bCs/>
          <w:color w:val="000000"/>
          <w:sz w:val="32"/>
        </w:rPr>
        <w:t>四、展览框架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（阐述展览脉络、展览的主题展区设置、各主题展区的内容概要和教育目标等，通过框图的形式呈现总体结构和相互关系）</w:t>
      </w:r>
    </w:p>
    <w:p>
      <w:pPr>
        <w:tabs>
          <w:tab w:val="left" w:pos="5865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color w:val="000000"/>
          <w:sz w:val="32"/>
        </w:rPr>
      </w:pPr>
      <w:r>
        <w:rPr>
          <w:rFonts w:hint="eastAsia" w:ascii="黑体" w:hAnsi="黑体" w:eastAsia="黑体" w:cs="Times New Roman"/>
          <w:bCs/>
          <w:color w:val="000000"/>
          <w:sz w:val="32"/>
        </w:rPr>
        <w:t xml:space="preserve">五、内容概述 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（1.分别对各主题展区内容进行描述。</w:t>
      </w:r>
      <w:r>
        <w:rPr>
          <w:rFonts w:hint="eastAsia" w:ascii="仿宋_GB2312" w:hAnsi="Times New Roman" w:eastAsia="仿宋_GB2312" w:cs="Times New Roman"/>
          <w:kern w:val="0"/>
          <w:sz w:val="32"/>
        </w:rPr>
        <w:t xml:space="preserve"> 2.对各主题展区下设的</w:t>
      </w:r>
      <w:r>
        <w:rPr>
          <w:rFonts w:hint="eastAsia" w:ascii="仿宋_GB2312" w:hAnsi="Times New Roman" w:eastAsia="仿宋_GB2312" w:cs="Times New Roman"/>
          <w:color w:val="000000"/>
          <w:sz w:val="32"/>
        </w:rPr>
        <w:t>展品方案进行概述，包括:</w:t>
      </w:r>
      <w:r>
        <w:rPr>
          <w:rFonts w:hint="eastAsia" w:ascii="仿宋_GB2312" w:hAnsi="Times New Roman" w:eastAsia="仿宋_GB2312" w:cs="Times New Roman"/>
          <w:kern w:val="0"/>
          <w:sz w:val="32"/>
        </w:rPr>
        <w:t>展品名称、展品简介、展品结构示意图或原理图或素材照片等</w:t>
      </w:r>
      <w:r>
        <w:rPr>
          <w:rFonts w:hint="eastAsia" w:ascii="仿宋_GB2312" w:hAnsi="Times New Roman" w:eastAsia="仿宋_GB2312" w:cs="Times New Roman"/>
          <w:color w:val="000000"/>
          <w:sz w:val="32"/>
        </w:rPr>
        <w:t>）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示例：</w:t>
      </w:r>
    </w:p>
    <w:p>
      <w:pPr>
        <w:tabs>
          <w:tab w:val="left" w:pos="5865"/>
        </w:tabs>
        <w:snapToGrid w:val="0"/>
        <w:spacing w:line="580" w:lineRule="exact"/>
        <w:ind w:firstLine="482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主题展区1：××××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展区概述：××××××××××××××××××××××××××××××</w:t>
      </w:r>
    </w:p>
    <w:p>
      <w:pPr>
        <w:tabs>
          <w:tab w:val="left" w:pos="5865"/>
        </w:tabs>
        <w:snapToGrid w:val="0"/>
        <w:spacing w:line="580" w:lineRule="exact"/>
        <w:ind w:firstLine="482"/>
        <w:rPr>
          <w:rFonts w:ascii="仿宋_GB2312" w:hAnsi="Times New Roman" w:eastAsia="仿宋_GB2312" w:cs="Times New Roman"/>
          <w:b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展品1：××××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 xml:space="preserve">展品简介：（用一段话简要介绍展品的展示目的、结构组成、互动方式等） 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1187450</wp:posOffset>
                </wp:positionH>
                <wp:positionV relativeFrom="paragraph">
                  <wp:posOffset>115570</wp:posOffset>
                </wp:positionV>
                <wp:extent cx="1294765" cy="699770"/>
                <wp:effectExtent l="4445" t="4445" r="11430" b="1206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4765" cy="69984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展品结构示意图或原理图或素材照片</w:t>
                            </w:r>
                          </w:p>
                          <w:p>
                            <w:pPr>
                              <w:ind w:firstLine="42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.jpg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3.5pt;margin-top:9.1pt;height:55.1pt;width:101.95pt;z-index:251659264;mso-width-relative:page;mso-height-relative:page;" fillcolor="#FFFFFF" filled="t" stroked="t" coordsize="21600,21600" o:gfxdata="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EycR8NYAAAAKAQAADwAAAAAAAAABACAAAAAiAAAAZHJzL2Rvd25yZXYueG1sUEsBAhQAFAAA&#10;AAgAh07iQGUp7mVjAgAAxwQAAA4AAAAAAAAAAQAgAAAAJQ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展品结构示意图或原理图或素材照片</w:t>
                      </w:r>
                    </w:p>
                    <w:p>
                      <w:pPr>
                        <w:ind w:firstLine="420"/>
                        <w:jc w:val="center"/>
                      </w:pPr>
                      <w:r>
                        <w:rPr>
                          <w:rFonts w:hint="eastAsia"/>
                        </w:rPr>
                        <w:t>.jpg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</w:rPr>
      </w:pPr>
    </w:p>
    <w:p>
      <w:pPr>
        <w:tabs>
          <w:tab w:val="left" w:pos="5865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color w:val="000000"/>
          <w:sz w:val="32"/>
        </w:rPr>
      </w:pPr>
      <w:r>
        <w:rPr>
          <w:rFonts w:hint="eastAsia" w:ascii="黑体" w:hAnsi="黑体" w:eastAsia="黑体" w:cs="Times New Roman"/>
          <w:bCs/>
          <w:color w:val="000000"/>
          <w:sz w:val="32"/>
        </w:rPr>
        <w:t>六、其他</w:t>
      </w:r>
      <w:r>
        <w:rPr>
          <w:rFonts w:hint="eastAsia" w:ascii="黑体" w:hAnsi="黑体" w:eastAsia="黑体" w:cs="Times New Roman"/>
          <w:bCs/>
          <w:color w:val="000000"/>
          <w:sz w:val="32"/>
        </w:rPr>
        <w:tab/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（有必要说明的其他事项）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</w:rPr>
        <w:t>“未展展览”须提交以下内容</w:t>
      </w:r>
    </w:p>
    <w:p>
      <w:pPr>
        <w:tabs>
          <w:tab w:val="left" w:pos="5865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color w:val="000000"/>
          <w:sz w:val="32"/>
        </w:rPr>
      </w:pPr>
      <w:r>
        <w:rPr>
          <w:rFonts w:hint="eastAsia" w:ascii="黑体" w:hAnsi="黑体" w:eastAsia="黑体" w:cs="Times New Roman"/>
          <w:bCs/>
          <w:color w:val="000000"/>
          <w:sz w:val="32"/>
        </w:rPr>
        <w:t>七</w:t>
      </w:r>
      <w:r>
        <w:rPr>
          <w:rFonts w:ascii="黑体" w:hAnsi="黑体" w:eastAsia="黑体" w:cs="Times New Roman"/>
          <w:bCs/>
          <w:color w:val="000000"/>
          <w:sz w:val="32"/>
        </w:rPr>
        <w:t>、</w:t>
      </w:r>
      <w:r>
        <w:rPr>
          <w:rFonts w:hint="eastAsia" w:ascii="黑体" w:hAnsi="黑体" w:eastAsia="黑体" w:cs="Times New Roman"/>
          <w:bCs/>
          <w:color w:val="000000"/>
          <w:sz w:val="32"/>
        </w:rPr>
        <w:t>展览预算、巡展租展报价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ESI仿宋-GB2312">
    <w:altName w:val="微软雅黑"/>
    <w:panose1 w:val="00000000000000000000"/>
    <w:charset w:val="86"/>
    <w:family w:val="auto"/>
    <w:pitch w:val="default"/>
    <w:sig w:usb0="00000000" w:usb1="00000000" w:usb2="00000010" w:usb3="00000000" w:csb0="0004000F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1Ob0EtAgAAVw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rydpu2FqwfgUiNHJNE9Nlqh2Tc9s73J&#10;zyDmTNcb3vJNheRb5sMDc2gGPBjjEu6xFNIgiektSkrjvv7rPMajRvBSUqO5MqoxS5TIDxq1A2AY&#10;DDcY+8HQR3Vn0K1jjKHlrYkLLsjBLJxRXzBDq5gDLqY5MmU0DOZd6BocM8jFatUGodssC1u9szxC&#10;R/G8XR0DBGx1jaJ0SvRaod/ayvSzERv6z30b9fQ/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F1Ob0E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- 24 -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ILIsws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1dvx+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Mgsiz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- 24 -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mOTdmZTYyZjQwNzI4ZGI5ZDU1N2E3N2VhYjJkOTcifQ=="/>
  </w:docVars>
  <w:rsids>
    <w:rsidRoot w:val="389C0DBC"/>
    <w:rsid w:val="162E0AC3"/>
    <w:rsid w:val="389C0DBC"/>
    <w:rsid w:val="3C85293C"/>
    <w:rsid w:val="7DA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spacing w:line="300" w:lineRule="auto"/>
      <w:jc w:val="center"/>
      <w:outlineLvl w:val="3"/>
    </w:pPr>
    <w:rPr>
      <w:rFonts w:eastAsia="长城小标宋体"/>
      <w:b/>
      <w:bCs/>
      <w:spacing w:val="6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00" w:lineRule="exact"/>
      <w:jc w:val="center"/>
    </w:pPr>
    <w:rPr>
      <w:rFonts w:ascii="黑体" w:hAnsi="Times New Roman" w:eastAsia="黑体" w:cs="Times New Roman"/>
      <w:b/>
      <w:sz w:val="44"/>
      <w:szCs w:val="24"/>
    </w:rPr>
  </w:style>
  <w:style w:type="paragraph" w:styleId="4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 2"/>
    <w:basedOn w:val="4"/>
    <w:unhideWhenUsed/>
    <w:qFormat/>
    <w:uiPriority w:val="99"/>
    <w:pPr>
      <w:ind w:firstLine="420" w:firstLineChars="200"/>
    </w:pPr>
    <w:rPr>
      <w:rFonts w:ascii="Calibri" w:hAnsi="Calibri" w:eastAsia="宋体" w:cs="Times New Roman"/>
      <w:sz w:val="32"/>
      <w:szCs w:val="32"/>
    </w:rPr>
  </w:style>
  <w:style w:type="paragraph" w:customStyle="1" w:styleId="9">
    <w:name w:val="列出段落2"/>
    <w:basedOn w:val="1"/>
    <w:qFormat/>
    <w:uiPriority w:val="34"/>
    <w:pPr>
      <w:ind w:firstLine="42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428</Characters>
  <Lines>0</Lines>
  <Paragraphs>0</Paragraphs>
  <TotalTime>0</TotalTime>
  <ScaleCrop>false</ScaleCrop>
  <LinksUpToDate>false</LinksUpToDate>
  <CharactersWithSpaces>485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2023-06-28T07:10:00Z</dcterms:created>
  <dc:creator>猫小咪</dc:creator>
  <cp:lastModifiedBy>猫小咪</cp:lastModifiedBy>
  <dcterms:modified xsi:type="dcterms:W3CDTF">2023-06-28T07:12:51Z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75B58966B533477B936BB92342EF62AD_13</vt:lpwstr>
  </property>
</Properties>
</file>