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/>
        <w:spacing w:before="0" w:beforeAutospacing="0" w:after="0" w:afterAutospacing="0" w:line="580" w:lineRule="exact"/>
        <w:jc w:val="both"/>
        <w:textAlignment w:val="baseline"/>
        <w:rPr>
          <w:rStyle w:val="7"/>
          <w:rFonts w:ascii="Times New Roman" w:hAnsi="Times New Roman" w:eastAsia="黑体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Times New Roman" w:hAnsi="Times New Roman" w:eastAsia="黑体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Times New Roman" w:hAnsi="Times New Roman" w:eastAsia="黑体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</w:t>
      </w:r>
    </w:p>
    <w:p>
      <w:pPr>
        <w:snapToGrid/>
        <w:spacing w:before="0" w:beforeAutospacing="0" w:after="0" w:afterAutospacing="0" w:line="700" w:lineRule="exact"/>
        <w:jc w:val="center"/>
        <w:textAlignment w:val="baseline"/>
        <w:rPr>
          <w:rStyle w:val="7"/>
          <w:rFonts w:ascii="方正小标宋简体" w:hAnsi="方正小标宋简体" w:eastAsia="方正小标宋简体"/>
          <w:b w:val="0"/>
          <w:bCs w:val="0"/>
          <w:i w:val="0"/>
          <w:caps w:val="0"/>
          <w:color w:val="auto"/>
          <w:spacing w:val="0"/>
          <w:w w:val="100"/>
          <w:kern w:val="0"/>
          <w:sz w:val="44"/>
          <w:szCs w:val="44"/>
          <w:lang w:val="en-US" w:eastAsia="zh-CN"/>
        </w:rPr>
      </w:pPr>
      <w:r>
        <w:rPr>
          <w:rStyle w:val="7"/>
          <w:rFonts w:hint="eastAsia" w:ascii="方正小标宋简体" w:hAnsi="方正小标宋简体" w:eastAsia="方正小标宋简体"/>
          <w:b w:val="0"/>
          <w:bCs w:val="0"/>
          <w:i w:val="0"/>
          <w:caps w:val="0"/>
          <w:color w:val="auto"/>
          <w:spacing w:val="0"/>
          <w:w w:val="100"/>
          <w:kern w:val="0"/>
          <w:sz w:val="44"/>
          <w:szCs w:val="44"/>
          <w:lang w:val="en-US" w:eastAsia="zh-CN"/>
        </w:rPr>
        <w:t>大赛</w:t>
      </w:r>
      <w:r>
        <w:rPr>
          <w:rStyle w:val="7"/>
          <w:rFonts w:ascii="方正小标宋简体" w:hAnsi="方正小标宋简体" w:eastAsia="方正小标宋简体"/>
          <w:b w:val="0"/>
          <w:bCs w:val="0"/>
          <w:i w:val="0"/>
          <w:caps w:val="0"/>
          <w:color w:val="auto"/>
          <w:spacing w:val="0"/>
          <w:w w:val="100"/>
          <w:kern w:val="0"/>
          <w:sz w:val="44"/>
          <w:szCs w:val="44"/>
          <w:lang w:val="en-US" w:eastAsia="zh-CN"/>
        </w:rPr>
        <w:t>报名表</w:t>
      </w:r>
    </w:p>
    <w:p>
      <w:pPr>
        <w:snapToGrid/>
        <w:spacing w:before="0" w:beforeAutospacing="0" w:after="0" w:afterAutospacing="0" w:line="200" w:lineRule="exact"/>
        <w:jc w:val="center"/>
        <w:textAlignment w:val="baseline"/>
        <w:rPr>
          <w:rStyle w:val="7"/>
          <w:rFonts w:ascii="方正小标宋简体" w:hAnsi="方正小标宋简体" w:eastAsia="方正小标宋简体"/>
          <w:b w:val="0"/>
          <w:bCs w:val="0"/>
          <w:i w:val="0"/>
          <w:caps w:val="0"/>
          <w:color w:val="auto"/>
          <w:spacing w:val="0"/>
          <w:w w:val="100"/>
          <w:kern w:val="0"/>
          <w:sz w:val="44"/>
          <w:szCs w:val="44"/>
          <w:lang w:val="en-US" w:eastAsia="zh-CN"/>
        </w:rPr>
      </w:pPr>
    </w:p>
    <w:tbl>
      <w:tblPr>
        <w:tblStyle w:val="9"/>
        <w:tblW w:w="9037" w:type="dxa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2"/>
        <w:gridCol w:w="2889"/>
        <w:gridCol w:w="1257"/>
        <w:gridCol w:w="2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电子邮箱</w:t>
            </w:r>
          </w:p>
        </w:tc>
        <w:tc>
          <w:tcPr>
            <w:tcW w:w="2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就读院校</w:t>
            </w:r>
          </w:p>
        </w:tc>
        <w:tc>
          <w:tcPr>
            <w:tcW w:w="6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（填写就读院校</w:t>
            </w:r>
            <w:r>
              <w:rPr>
                <w:rFonts w:hint="eastAsia" w:ascii="PingFang SC" w:hAnsi="PingFang SC" w:eastAsia="PingFang SC" w:cs="PingFang SC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／</w:t>
            </w:r>
            <w:r>
              <w:rPr>
                <w:rStyle w:val="7"/>
                <w:rFonts w:hint="eastAsia"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毕业院校）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指导老师</w:t>
            </w:r>
          </w:p>
        </w:tc>
        <w:tc>
          <w:tcPr>
            <w:tcW w:w="6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(无指导老师不用填写）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作品名称</w:t>
            </w:r>
          </w:p>
        </w:tc>
        <w:tc>
          <w:tcPr>
            <w:tcW w:w="6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 w:hRule="exact"/>
        </w:trPr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作品说明</w:t>
            </w:r>
          </w:p>
        </w:tc>
        <w:tc>
          <w:tcPr>
            <w:tcW w:w="6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_GB2312" w:hAnsi="仿宋_GB2312" w:eastAsia="仿宋_GB2312"/>
                <w:b w:val="0"/>
                <w:i w:val="0"/>
                <w:iCs w:val="0"/>
                <w:caps w:val="0"/>
                <w:color w:val="auto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2"/>
        <w:snapToGrid/>
        <w:spacing w:before="0" w:beforeAutospacing="0" w:after="0" w:afterAutospacing="0" w:line="490" w:lineRule="exact"/>
        <w:jc w:val="both"/>
        <w:textAlignment w:val="baseline"/>
        <w:rPr>
          <w:rStyle w:val="7"/>
          <w:rFonts w:ascii="Times New Roman" w:hAnsi="Times New Roman" w:eastAsia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28" w:left="1587" w:header="851" w:footer="992" w:gutter="0"/>
      <w:lnNumType w:countBy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displayBackgroundShape w:val="1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hdrShapeDefaults>
    <o:shapelayout v:ext="edit">
      <o:idmap v:ext="edit" data="2"/>
    </o:shapelayout>
  </w:hdrShapeDefaults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7C2E6E"/>
    <w:rsid w:val="078046A1"/>
    <w:rsid w:val="080D5D7E"/>
    <w:rsid w:val="08250693"/>
    <w:rsid w:val="0C8F5C0B"/>
    <w:rsid w:val="0D160F6F"/>
    <w:rsid w:val="0DCA01DB"/>
    <w:rsid w:val="1077526D"/>
    <w:rsid w:val="1265483A"/>
    <w:rsid w:val="12E675E9"/>
    <w:rsid w:val="15165D06"/>
    <w:rsid w:val="15206710"/>
    <w:rsid w:val="18905988"/>
    <w:rsid w:val="1CB5394A"/>
    <w:rsid w:val="1D954F84"/>
    <w:rsid w:val="1E890957"/>
    <w:rsid w:val="1F5275D0"/>
    <w:rsid w:val="21053279"/>
    <w:rsid w:val="21311468"/>
    <w:rsid w:val="27ED49C0"/>
    <w:rsid w:val="2EF97A69"/>
    <w:rsid w:val="3005437B"/>
    <w:rsid w:val="31235C68"/>
    <w:rsid w:val="3192385D"/>
    <w:rsid w:val="322776C3"/>
    <w:rsid w:val="38E64A61"/>
    <w:rsid w:val="3B70618D"/>
    <w:rsid w:val="3D2F5C77"/>
    <w:rsid w:val="402F69F4"/>
    <w:rsid w:val="49E82D24"/>
    <w:rsid w:val="4AC42881"/>
    <w:rsid w:val="4AE20520"/>
    <w:rsid w:val="4CD22FE8"/>
    <w:rsid w:val="53C80C94"/>
    <w:rsid w:val="558275C0"/>
    <w:rsid w:val="55904E1E"/>
    <w:rsid w:val="5FBC5C49"/>
    <w:rsid w:val="62F56060"/>
    <w:rsid w:val="660171D1"/>
    <w:rsid w:val="672B629F"/>
    <w:rsid w:val="6B1A6275"/>
    <w:rsid w:val="6E8B7F60"/>
    <w:rsid w:val="704C421F"/>
    <w:rsid w:val="70FE623D"/>
    <w:rsid w:val="73972979"/>
    <w:rsid w:val="768101C0"/>
    <w:rsid w:val="7C6C540D"/>
    <w:rsid w:val="7D9D19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line="240" w:lineRule="auto"/>
      <w:jc w:val="both"/>
      <w:textAlignment w:val="baseline"/>
    </w:pPr>
    <w:rPr>
      <w:rFonts w:ascii="Calibri" w:hAnsi="Calibri"/>
      <w:kern w:val="2"/>
      <w:sz w:val="18"/>
      <w:szCs w:val="24"/>
      <w:lang w:val="en-US" w:eastAsia="zh-CN" w:bidi="ar-SA"/>
    </w:r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table" w:customStyle="1" w:styleId="10">
    <w:name w:val="TableNormal"/>
    <w:semiHidden/>
    <w:qFormat/>
    <w:uiPriority w:val="0"/>
  </w:style>
  <w:style w:type="paragraph" w:customStyle="1" w:styleId="11">
    <w:name w:val="BodyText1I"/>
    <w:basedOn w:val="2"/>
    <w:qFormat/>
    <w:uiPriority w:val="0"/>
    <w:pPr>
      <w:widowControl/>
      <w:snapToGrid w:val="0"/>
      <w:spacing w:after="120"/>
      <w:ind w:left="210" w:leftChars="100" w:right="100" w:rightChars="100" w:firstLine="420" w:firstLineChars="100"/>
      <w:jc w:val="left"/>
      <w:textAlignment w:val="baseline"/>
    </w:pPr>
    <w:rPr>
      <w:rFonts w:ascii="宋体" w:hAnsi="宋体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Office_10.1.0.6876_F1E327BC-269C-435d-A152-05C5408002CA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2021-11-19T06:04:00Z</dcterms:created>
  <dc:creator>LENOVO</dc:creator>
  <cp:lastModifiedBy>李龙</cp:lastModifiedBy>
  <dcterms:modified xsi:type="dcterms:W3CDTF">2021-11-29T03:08:23Z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B08424A393974C4D994022E16AF4D01F</vt:lpwstr>
  </property>
</Properties>
</file>