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napToGrid/>
        <w:spacing w:before="0" w:beforeAutospacing="0" w:after="0" w:afterAutospacing="0" w:line="700" w:lineRule="exact"/>
        <w:jc w:val="center"/>
        <w:textAlignment w:val="baseline"/>
        <w:rPr>
          <w:rStyle w:val="7"/>
          <w:rFonts w:hint="default" w:ascii="方正小标宋简体" w:hAnsi="方正小标宋简体" w:eastAsia="方正小标宋简体"/>
          <w:b w:val="0"/>
          <w:i w:val="0"/>
          <w:caps w:val="0"/>
          <w:color w:val="auto"/>
          <w:spacing w:val="0"/>
          <w:w w:val="100"/>
          <w:kern w:val="0"/>
          <w:sz w:val="44"/>
          <w:szCs w:val="44"/>
          <w:lang w:val="en-US" w:eastAsia="zh-CN"/>
        </w:rPr>
      </w:pPr>
      <w:bookmarkStart w:id="0" w:name="_GoBack"/>
      <w:bookmarkEnd w:id="0"/>
      <w:r>
        <w:rPr>
          <w:rStyle w:val="7"/>
          <w:rFonts w:ascii="方正小标宋简体" w:hAnsi="方正小标宋简体" w:eastAsia="方正小标宋简体"/>
          <w:b w:val="0"/>
          <w:i w:val="0"/>
          <w:caps w:val="0"/>
          <w:color w:val="auto"/>
          <w:spacing w:val="0"/>
          <w:w w:val="100"/>
          <w:kern w:val="0"/>
          <w:sz w:val="44"/>
          <w:szCs w:val="44"/>
          <w:lang w:val="en-US" w:eastAsia="zh-CN"/>
        </w:rPr>
        <w:t>四川省洪雅县</w:t>
      </w:r>
      <w:r>
        <w:rPr>
          <w:rStyle w:val="7"/>
          <w:rFonts w:hint="eastAsia" w:ascii="方正小标宋简体" w:hAnsi="方正小标宋简体" w:eastAsia="方正小标宋简体"/>
          <w:b w:val="0"/>
          <w:i w:val="0"/>
          <w:caps w:val="0"/>
          <w:color w:val="auto"/>
          <w:spacing w:val="0"/>
          <w:w w:val="100"/>
          <w:kern w:val="0"/>
          <w:sz w:val="44"/>
          <w:szCs w:val="44"/>
          <w:lang w:val="en-US" w:eastAsia="zh-CN"/>
        </w:rPr>
        <w:t>关于</w:t>
      </w:r>
      <w:r>
        <w:rPr>
          <w:rStyle w:val="7"/>
          <w:rFonts w:ascii="方正小标宋简体" w:hAnsi="方正小标宋简体" w:eastAsia="方正小标宋简体"/>
          <w:b w:val="0"/>
          <w:i w:val="0"/>
          <w:caps w:val="0"/>
          <w:color w:val="auto"/>
          <w:spacing w:val="0"/>
          <w:w w:val="100"/>
          <w:kern w:val="0"/>
          <w:sz w:val="44"/>
          <w:szCs w:val="44"/>
          <w:lang w:val="en-US" w:eastAsia="zh-CN"/>
        </w:rPr>
        <w:t>有奖征集茶叶区域公用品</w:t>
      </w:r>
      <w:r>
        <w:rPr>
          <w:rStyle w:val="7"/>
          <w:rFonts w:hint="eastAsia" w:ascii="方正小标宋简体" w:hAnsi="方正小标宋简体" w:eastAsia="方正小标宋简体"/>
          <w:b w:val="0"/>
          <w:i w:val="0"/>
          <w:caps w:val="0"/>
          <w:color w:val="auto"/>
          <w:spacing w:val="0"/>
          <w:w w:val="100"/>
          <w:kern w:val="0"/>
          <w:sz w:val="44"/>
          <w:szCs w:val="44"/>
          <w:lang w:val="en-US" w:eastAsia="zh-CN"/>
        </w:rPr>
        <w:t>牌</w:t>
      </w:r>
      <w:r>
        <w:rPr>
          <w:rStyle w:val="7"/>
          <w:rFonts w:ascii="方正小标宋简体" w:hAnsi="方正小标宋简体" w:eastAsia="方正小标宋简体"/>
          <w:b w:val="0"/>
          <w:i w:val="0"/>
          <w:caps w:val="0"/>
          <w:color w:val="auto"/>
          <w:spacing w:val="0"/>
          <w:w w:val="100"/>
          <w:kern w:val="0"/>
          <w:sz w:val="44"/>
          <w:szCs w:val="44"/>
          <w:lang w:val="en-US" w:eastAsia="zh-CN"/>
        </w:rPr>
        <w:t>“瓦屋春雪”标识设计和宣传语</w:t>
      </w:r>
      <w:r>
        <w:rPr>
          <w:rStyle w:val="7"/>
          <w:rFonts w:hint="eastAsia" w:ascii="方正小标宋简体" w:hAnsi="方正小标宋简体" w:eastAsia="方正小标宋简体"/>
          <w:b w:val="0"/>
          <w:i w:val="0"/>
          <w:caps w:val="0"/>
          <w:color w:val="auto"/>
          <w:spacing w:val="0"/>
          <w:w w:val="100"/>
          <w:kern w:val="0"/>
          <w:sz w:val="44"/>
          <w:szCs w:val="44"/>
          <w:lang w:val="en-US" w:eastAsia="zh-CN"/>
        </w:rPr>
        <w:t>的公告</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仿宋_GB2312" w:hAnsi="仿宋_GB2312" w:eastAsia="仿宋_GB2312"/>
          <w:b w:val="0"/>
          <w:i w:val="0"/>
          <w:caps w:val="0"/>
          <w:color w:val="auto"/>
          <w:spacing w:val="0"/>
          <w:w w:val="100"/>
          <w:kern w:val="0"/>
          <w:sz w:val="32"/>
          <w:szCs w:val="32"/>
          <w:lang w:val="en-US" w:eastAsia="zh-CN"/>
        </w:rPr>
      </w:pPr>
      <w:r>
        <w:rPr>
          <w:rStyle w:val="7"/>
          <w:rFonts w:ascii="仿宋_GB2312" w:hAnsi="仿宋_GB2312" w:eastAsia="仿宋_GB2312"/>
          <w:b w:val="0"/>
          <w:i w:val="0"/>
          <w:caps w:val="0"/>
          <w:color w:val="auto"/>
          <w:spacing w:val="0"/>
          <w:w w:val="100"/>
          <w:kern w:val="0"/>
          <w:sz w:val="32"/>
          <w:szCs w:val="32"/>
          <w:lang w:val="en-US" w:eastAsia="zh-CN"/>
        </w:rPr>
        <w:t>洪雅茶叶历史悠久，品质优良，是全国名优茶代加工大县。为扩大洪雅茶业的知名度和影响力，县委、县政府聘请中国工程院刘仲华院士团队为我县茶业发展顾问，打造高端茶叶区域公用品牌。院士团队综合研判了我县地理环境、历史文化、茶叶特色等，取意苏东坡先生诗句“瓦屋寒堆春后雪，峨眉翠扫雨余天”，最终将“瓦屋春雪”确定为洪雅茶</w:t>
      </w:r>
      <w:r>
        <w:rPr>
          <w:rStyle w:val="7"/>
          <w:rFonts w:hint="eastAsia" w:ascii="仿宋_GB2312" w:hAnsi="仿宋_GB2312" w:eastAsia="仿宋_GB2312"/>
          <w:b w:val="0"/>
          <w:i w:val="0"/>
          <w:caps w:val="0"/>
          <w:color w:val="auto"/>
          <w:spacing w:val="0"/>
          <w:w w:val="100"/>
          <w:kern w:val="0"/>
          <w:sz w:val="32"/>
          <w:szCs w:val="32"/>
          <w:lang w:val="en-US" w:eastAsia="zh-CN"/>
        </w:rPr>
        <w:t>叶</w:t>
      </w:r>
      <w:r>
        <w:rPr>
          <w:rStyle w:val="7"/>
          <w:rFonts w:ascii="仿宋_GB2312" w:hAnsi="仿宋_GB2312" w:eastAsia="仿宋_GB2312"/>
          <w:b w:val="0"/>
          <w:i w:val="0"/>
          <w:caps w:val="0"/>
          <w:color w:val="auto"/>
          <w:spacing w:val="0"/>
          <w:w w:val="100"/>
          <w:kern w:val="0"/>
          <w:sz w:val="32"/>
          <w:szCs w:val="32"/>
          <w:lang w:val="en-US" w:eastAsia="zh-CN"/>
        </w:rPr>
        <w:t>区域公用品牌（以下简称“瓦屋春雪”公用品牌）。为了准确反映“瓦屋春雪”公用品牌内涵，彰显洪雅元素，体现产品特质，</w:t>
      </w:r>
      <w:r>
        <w:rPr>
          <w:rStyle w:val="7"/>
          <w:rFonts w:hint="eastAsia" w:ascii="仿宋_GB2312" w:hAnsi="仿宋_GB2312" w:eastAsia="仿宋_GB2312"/>
          <w:b w:val="0"/>
          <w:i w:val="0"/>
          <w:caps w:val="0"/>
          <w:color w:val="auto"/>
          <w:spacing w:val="0"/>
          <w:w w:val="100"/>
          <w:kern w:val="0"/>
          <w:sz w:val="32"/>
          <w:szCs w:val="32"/>
          <w:lang w:val="en-US" w:eastAsia="zh-CN"/>
        </w:rPr>
        <w:t>洪雅县茶叶产业服务中心</w:t>
      </w:r>
      <w:r>
        <w:rPr>
          <w:rStyle w:val="7"/>
          <w:rFonts w:ascii="仿宋_GB2312" w:hAnsi="仿宋_GB2312" w:eastAsia="仿宋_GB2312"/>
          <w:b w:val="0"/>
          <w:i w:val="0"/>
          <w:caps w:val="0"/>
          <w:color w:val="auto"/>
          <w:spacing w:val="0"/>
          <w:w w:val="100"/>
          <w:kern w:val="0"/>
          <w:sz w:val="32"/>
          <w:szCs w:val="32"/>
          <w:lang w:val="en-US" w:eastAsia="zh-CN"/>
        </w:rPr>
        <w:t>决定采用有奖征集的方式，向社会公开征集“瓦屋春雪”公用品牌标识设计方案及宣传语。</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一、征集活动时间</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6"/>
          <w:rFonts w:ascii="Times New Roman" w:hAnsi="Times New Roman" w:eastAsia="仿宋_GB2312"/>
          <w:b w:val="0"/>
          <w:bCs w:val="0"/>
          <w:i w:val="0"/>
          <w:caps w:val="0"/>
          <w:color w:val="auto"/>
          <w:spacing w:val="0"/>
          <w:w w:val="100"/>
          <w:kern w:val="0"/>
          <w:sz w:val="32"/>
          <w:szCs w:val="32"/>
          <w:lang w:val="en-US" w:eastAsia="zh-CN"/>
        </w:rPr>
        <w:t>（一）提交时间：</w:t>
      </w:r>
      <w:r>
        <w:rPr>
          <w:rStyle w:val="6"/>
          <w:rFonts w:hint="eastAsia" w:ascii="Times New Roman" w:hAnsi="Times New Roman" w:eastAsia="仿宋_GB2312"/>
          <w:b w:val="0"/>
          <w:bCs w:val="0"/>
          <w:i w:val="0"/>
          <w:caps w:val="0"/>
          <w:color w:val="auto"/>
          <w:spacing w:val="0"/>
          <w:w w:val="100"/>
          <w:kern w:val="0"/>
          <w:sz w:val="32"/>
          <w:szCs w:val="32"/>
          <w:lang w:val="en-US" w:eastAsia="zh-CN"/>
        </w:rPr>
        <w:t>自</w:t>
      </w:r>
      <w:r>
        <w:rPr>
          <w:rStyle w:val="6"/>
          <w:rFonts w:ascii="Times New Roman" w:hAnsi="Times New Roman" w:eastAsia="仿宋_GB2312"/>
          <w:b w:val="0"/>
          <w:i w:val="0"/>
          <w:caps w:val="0"/>
          <w:color w:val="auto"/>
          <w:spacing w:val="0"/>
          <w:w w:val="100"/>
          <w:kern w:val="0"/>
          <w:sz w:val="32"/>
          <w:szCs w:val="32"/>
          <w:lang w:val="en-US" w:eastAsia="zh-CN"/>
        </w:rPr>
        <w:t>公告发出日起截至</w:t>
      </w:r>
      <w:r>
        <w:rPr>
          <w:rStyle w:val="6"/>
          <w:rFonts w:hint="eastAsia" w:ascii="Times New Roman" w:hAnsi="Times New Roman" w:eastAsia="仿宋_GB2312"/>
          <w:b w:val="0"/>
          <w:i w:val="0"/>
          <w:caps w:val="0"/>
          <w:color w:val="auto"/>
          <w:spacing w:val="0"/>
          <w:w w:val="100"/>
          <w:kern w:val="0"/>
          <w:sz w:val="32"/>
          <w:szCs w:val="32"/>
          <w:lang w:val="en-US" w:eastAsia="zh-CN"/>
        </w:rPr>
        <w:t>2021年</w:t>
      </w:r>
      <w:r>
        <w:rPr>
          <w:rStyle w:val="6"/>
          <w:rFonts w:ascii="Times New Roman" w:hAnsi="Times New Roman" w:eastAsia="仿宋_GB2312"/>
          <w:b w:val="0"/>
          <w:i w:val="0"/>
          <w:caps w:val="0"/>
          <w:color w:val="auto"/>
          <w:spacing w:val="0"/>
          <w:w w:val="100"/>
          <w:kern w:val="0"/>
          <w:sz w:val="32"/>
          <w:szCs w:val="32"/>
          <w:lang w:val="en-US" w:eastAsia="zh-CN"/>
        </w:rPr>
        <w:t>12月1</w:t>
      </w:r>
      <w:r>
        <w:rPr>
          <w:rStyle w:val="6"/>
          <w:rFonts w:hint="eastAsia" w:ascii="Times New Roman" w:hAnsi="Times New Roman" w:eastAsia="仿宋_GB2312"/>
          <w:b w:val="0"/>
          <w:i w:val="0"/>
          <w:caps w:val="0"/>
          <w:color w:val="auto"/>
          <w:spacing w:val="0"/>
          <w:w w:val="100"/>
          <w:kern w:val="0"/>
          <w:sz w:val="32"/>
          <w:szCs w:val="32"/>
          <w:lang w:val="en-US" w:eastAsia="zh-CN"/>
        </w:rPr>
        <w:t>9</w:t>
      </w:r>
      <w:r>
        <w:rPr>
          <w:rStyle w:val="6"/>
          <w:rFonts w:ascii="Times New Roman" w:hAnsi="Times New Roman" w:eastAsia="仿宋_GB2312"/>
          <w:b w:val="0"/>
          <w:i w:val="0"/>
          <w:caps w:val="0"/>
          <w:color w:val="auto"/>
          <w:spacing w:val="0"/>
          <w:w w:val="100"/>
          <w:kern w:val="0"/>
          <w:sz w:val="32"/>
          <w:szCs w:val="32"/>
          <w:lang w:val="en-US" w:eastAsia="zh-CN"/>
        </w:rPr>
        <w:t>日18:00</w:t>
      </w:r>
      <w:r>
        <w:rPr>
          <w:rStyle w:val="7"/>
          <w:rFonts w:ascii="Times New Roman" w:hAnsi="Times New Roman" w:eastAsia="仿宋_GB2312"/>
          <w:b w:val="0"/>
          <w:i w:val="0"/>
          <w:caps w:val="0"/>
          <w:color w:val="auto"/>
          <w:spacing w:val="0"/>
          <w:w w:val="100"/>
          <w:kern w:val="0"/>
          <w:sz w:val="32"/>
          <w:szCs w:val="32"/>
          <w:lang w:val="en-US" w:eastAsia="zh-CN"/>
        </w:rPr>
        <w:t>（以应征作品电子邮件邮达或书面信函邮达时间为准）</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r>
        <w:rPr>
          <w:rStyle w:val="7"/>
          <w:rFonts w:ascii="Times New Roman" w:hAnsi="Times New Roman" w:eastAsia="仿宋_GB2312"/>
          <w:b w:val="0"/>
          <w:bCs w:val="0"/>
          <w:i w:val="0"/>
          <w:caps w:val="0"/>
          <w:color w:val="auto"/>
          <w:spacing w:val="0"/>
          <w:w w:val="100"/>
          <w:kern w:val="0"/>
          <w:sz w:val="32"/>
          <w:szCs w:val="32"/>
          <w:lang w:val="en-US" w:eastAsia="zh-CN"/>
        </w:rPr>
        <w:t>（二</w:t>
      </w:r>
      <w:r>
        <w:rPr>
          <w:rStyle w:val="6"/>
          <w:rFonts w:ascii="Times New Roman" w:hAnsi="Times New Roman" w:eastAsia="仿宋_GB2312"/>
          <w:b w:val="0"/>
          <w:bCs w:val="0"/>
          <w:i w:val="0"/>
          <w:caps w:val="0"/>
          <w:color w:val="auto"/>
          <w:spacing w:val="0"/>
          <w:w w:val="100"/>
          <w:kern w:val="0"/>
          <w:sz w:val="32"/>
          <w:szCs w:val="32"/>
          <w:lang w:val="en-US" w:eastAsia="zh-CN"/>
        </w:rPr>
        <w:t>）评审及公布时间：</w:t>
      </w:r>
      <w:r>
        <w:rPr>
          <w:rStyle w:val="6"/>
          <w:rFonts w:hint="eastAsia" w:ascii="Times New Roman" w:hAnsi="Times New Roman" w:eastAsia="仿宋_GB2312"/>
          <w:b w:val="0"/>
          <w:bCs w:val="0"/>
          <w:i w:val="0"/>
          <w:caps w:val="0"/>
          <w:color w:val="auto"/>
          <w:spacing w:val="0"/>
          <w:w w:val="100"/>
          <w:kern w:val="0"/>
          <w:sz w:val="32"/>
          <w:szCs w:val="32"/>
          <w:lang w:val="en-US" w:eastAsia="zh-CN"/>
        </w:rPr>
        <w:t>2021年</w:t>
      </w:r>
      <w:r>
        <w:rPr>
          <w:rStyle w:val="6"/>
          <w:rFonts w:ascii="Times New Roman" w:hAnsi="Times New Roman" w:eastAsia="仿宋_GB2312"/>
          <w:b w:val="0"/>
          <w:bCs w:val="0"/>
          <w:i w:val="0"/>
          <w:caps w:val="0"/>
          <w:color w:val="auto"/>
          <w:spacing w:val="0"/>
          <w:w w:val="100"/>
          <w:kern w:val="0"/>
          <w:sz w:val="32"/>
          <w:szCs w:val="32"/>
          <w:lang w:val="en-US" w:eastAsia="zh-CN"/>
        </w:rPr>
        <w:t>12月</w:t>
      </w:r>
      <w:r>
        <w:rPr>
          <w:rStyle w:val="6"/>
          <w:rFonts w:hint="eastAsia" w:ascii="Times New Roman" w:hAnsi="Times New Roman" w:eastAsia="仿宋_GB2312"/>
          <w:b w:val="0"/>
          <w:bCs w:val="0"/>
          <w:i w:val="0"/>
          <w:caps w:val="0"/>
          <w:color w:val="auto"/>
          <w:spacing w:val="0"/>
          <w:w w:val="100"/>
          <w:kern w:val="0"/>
          <w:sz w:val="32"/>
          <w:szCs w:val="32"/>
          <w:lang w:val="en-US" w:eastAsia="zh-CN"/>
        </w:rPr>
        <w:t>20</w:t>
      </w:r>
      <w:r>
        <w:rPr>
          <w:rStyle w:val="6"/>
          <w:rFonts w:ascii="Times New Roman" w:hAnsi="Times New Roman" w:eastAsia="仿宋_GB2312"/>
          <w:b w:val="0"/>
          <w:bCs w:val="0"/>
          <w:i w:val="0"/>
          <w:caps w:val="0"/>
          <w:color w:val="auto"/>
          <w:spacing w:val="0"/>
          <w:w w:val="100"/>
          <w:kern w:val="0"/>
          <w:sz w:val="32"/>
          <w:szCs w:val="32"/>
          <w:lang w:val="en-US" w:eastAsia="zh-CN"/>
        </w:rPr>
        <w:t>日至</w:t>
      </w:r>
      <w:r>
        <w:rPr>
          <w:rStyle w:val="6"/>
          <w:rFonts w:hint="eastAsia" w:ascii="Times New Roman" w:hAnsi="Times New Roman" w:eastAsia="仿宋_GB2312"/>
          <w:b w:val="0"/>
          <w:bCs w:val="0"/>
          <w:i w:val="0"/>
          <w:caps w:val="0"/>
          <w:color w:val="auto"/>
          <w:spacing w:val="0"/>
          <w:w w:val="100"/>
          <w:kern w:val="0"/>
          <w:sz w:val="32"/>
          <w:szCs w:val="32"/>
          <w:lang w:val="en-US" w:eastAsia="zh-CN"/>
        </w:rPr>
        <w:t>2022年</w:t>
      </w:r>
      <w:r>
        <w:rPr>
          <w:rStyle w:val="6"/>
          <w:rFonts w:ascii="Times New Roman" w:hAnsi="Times New Roman" w:eastAsia="仿宋_GB2312"/>
          <w:b w:val="0"/>
          <w:bCs w:val="0"/>
          <w:i w:val="0"/>
          <w:caps w:val="0"/>
          <w:color w:val="auto"/>
          <w:spacing w:val="0"/>
          <w:w w:val="100"/>
          <w:kern w:val="0"/>
          <w:sz w:val="32"/>
          <w:szCs w:val="32"/>
          <w:lang w:val="en-US" w:eastAsia="zh-CN"/>
        </w:rPr>
        <w:t>1月1日</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二、活动组织单位</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洪雅县茶叶产业服务中心（洪雅县茶产业发展领导小组办公室）</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三、设计要求</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楷体_GB2312" w:hAnsi="楷体_GB2312" w:eastAsia="楷体_GB2312"/>
          <w:b w:val="0"/>
          <w:i w:val="0"/>
          <w:caps w:val="0"/>
          <w:color w:val="auto"/>
          <w:spacing w:val="0"/>
          <w:w w:val="100"/>
          <w:kern w:val="2"/>
          <w:sz w:val="32"/>
          <w:szCs w:val="32"/>
          <w:lang w:val="en-US" w:eastAsia="zh-CN" w:bidi="ar-SA"/>
        </w:rPr>
      </w:pPr>
      <w:r>
        <w:rPr>
          <w:rStyle w:val="7"/>
          <w:rFonts w:hint="default" w:ascii="Times New Roman" w:hAnsi="Times New Roman" w:eastAsia="楷体_GB2312" w:cs="Times New Roman"/>
          <w:b w:val="0"/>
          <w:i w:val="0"/>
          <w:caps w:val="0"/>
          <w:color w:val="auto"/>
          <w:spacing w:val="0"/>
          <w:w w:val="100"/>
          <w:kern w:val="0"/>
          <w:sz w:val="32"/>
          <w:szCs w:val="32"/>
          <w:lang w:val="en-US" w:eastAsia="zh-CN"/>
        </w:rPr>
        <w:t>（一）</w:t>
      </w:r>
      <w:r>
        <w:rPr>
          <w:rStyle w:val="7"/>
          <w:rFonts w:hint="eastAsia" w:ascii="楷体_GB2312" w:hAnsi="楷体_GB2312" w:eastAsia="楷体_GB2312" w:cs="楷体_GB2312"/>
          <w:b w:val="0"/>
          <w:i w:val="0"/>
          <w:caps w:val="0"/>
          <w:color w:val="auto"/>
          <w:spacing w:val="0"/>
          <w:w w:val="100"/>
          <w:kern w:val="0"/>
          <w:sz w:val="32"/>
          <w:szCs w:val="32"/>
          <w:lang w:val="en-US" w:eastAsia="zh-CN"/>
        </w:rPr>
        <w:t>“瓦屋春雪”</w:t>
      </w:r>
      <w:r>
        <w:rPr>
          <w:rStyle w:val="7"/>
          <w:rFonts w:hint="default" w:ascii="Times New Roman" w:hAnsi="Times New Roman" w:eastAsia="楷体_GB2312" w:cs="Times New Roman"/>
          <w:b w:val="0"/>
          <w:i w:val="0"/>
          <w:caps w:val="0"/>
          <w:color w:val="auto"/>
          <w:spacing w:val="0"/>
          <w:w w:val="100"/>
          <w:kern w:val="0"/>
          <w:sz w:val="32"/>
          <w:szCs w:val="32"/>
          <w:lang w:val="en-US" w:eastAsia="zh-CN"/>
        </w:rPr>
        <w:t>公用品牌标识（LOGO）设计要求</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i w:val="0"/>
          <w:caps w:val="0"/>
          <w:color w:val="auto"/>
          <w:spacing w:val="0"/>
          <w:w w:val="100"/>
          <w:kern w:val="2"/>
          <w:sz w:val="32"/>
          <w:szCs w:val="32"/>
          <w:lang w:val="en-US" w:eastAsia="zh-CN" w:bidi="ar-SA"/>
        </w:rPr>
      </w:pPr>
      <w:r>
        <w:rPr>
          <w:rStyle w:val="7"/>
          <w:rFonts w:hint="default" w:ascii="Times New Roman" w:hAnsi="Times New Roman" w:eastAsia="仿宋_GB2312" w:cs="Times New Roman"/>
          <w:b w:val="0"/>
          <w:i w:val="0"/>
          <w:caps w:val="0"/>
          <w:color w:val="auto"/>
          <w:spacing w:val="0"/>
          <w:w w:val="100"/>
          <w:kern w:val="0"/>
          <w:sz w:val="32"/>
          <w:szCs w:val="32"/>
          <w:lang w:val="en-US" w:eastAsia="zh-CN"/>
        </w:rPr>
        <w:t>1.</w:t>
      </w:r>
      <w:r>
        <w:rPr>
          <w:rStyle w:val="7"/>
          <w:rFonts w:hint="eastAsia" w:ascii="仿宋_GB2312" w:hAnsi="仿宋_GB2312" w:eastAsia="仿宋_GB2312" w:cs="仿宋_GB2312"/>
          <w:b w:val="0"/>
          <w:i w:val="0"/>
          <w:caps w:val="0"/>
          <w:color w:val="auto"/>
          <w:spacing w:val="0"/>
          <w:w w:val="100"/>
          <w:kern w:val="0"/>
          <w:sz w:val="32"/>
          <w:szCs w:val="32"/>
          <w:lang w:val="en-US" w:eastAsia="zh-CN"/>
        </w:rPr>
        <w:t>体现地域特征。“瓦屋春雪”公用品牌，是体现我县茶业高端品质的名片。应征作品应体现“洪雅”元素，凸显地域特征。</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仿宋_GB2312" w:hAnsi="仿宋_GB2312"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2.体现品牌内涵。</w:t>
      </w:r>
      <w:r>
        <w:rPr>
          <w:rStyle w:val="7"/>
          <w:rFonts w:ascii="仿宋_GB2312" w:hAnsi="仿宋_GB2312" w:eastAsia="仿宋_GB2312"/>
          <w:b w:val="0"/>
          <w:i w:val="0"/>
          <w:caps w:val="0"/>
          <w:color w:val="auto"/>
          <w:spacing w:val="0"/>
          <w:w w:val="100"/>
          <w:kern w:val="0"/>
          <w:sz w:val="32"/>
          <w:szCs w:val="32"/>
          <w:lang w:val="en-US" w:eastAsia="zh-CN"/>
        </w:rPr>
        <w:t>应征作品可以包含“瓦屋春雪”中英文字样，要求文字与图案融于一体、相辅相成，并能体现“瓦屋春雪”公用品牌“品牌引领、创新发展、品质卓越、标准领先”的内涵。</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仿宋_GB2312" w:hAnsi="仿宋_GB2312"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3.体现产品特质。</w:t>
      </w:r>
      <w:r>
        <w:rPr>
          <w:rStyle w:val="7"/>
          <w:rFonts w:ascii="仿宋_GB2312" w:hAnsi="仿宋_GB2312" w:eastAsia="仿宋_GB2312"/>
          <w:b w:val="0"/>
          <w:i w:val="0"/>
          <w:caps w:val="0"/>
          <w:color w:val="auto"/>
          <w:spacing w:val="0"/>
          <w:w w:val="100"/>
          <w:kern w:val="0"/>
          <w:sz w:val="32"/>
          <w:szCs w:val="32"/>
          <w:lang w:val="en-US" w:eastAsia="zh-CN"/>
        </w:rPr>
        <w:t>应征作品应当充分反映“瓦屋春雪”公用品牌产品特质。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4.具有高辨识度。应征作品应当形象鲜明突出，具有较强艺术性和表现力，易于识别、记忆和推广，同时能在各种应用场景中准确传递信息。</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5.具备原创性。应征作品应当具备完整的知识产权，此前未以任何形式公开，不得与已注册或已使用的标识雷同，不得侵害任何第三方的合法权益，一经发现将取消参选资格，所产生的法律责任由应征者承担。</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仿宋_GB2312" w:hAnsi="仿宋_GB2312"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6.</w:t>
      </w:r>
      <w:r>
        <w:rPr>
          <w:rStyle w:val="7"/>
          <w:rFonts w:ascii="仿宋_GB2312" w:hAnsi="仿宋_GB2312" w:eastAsia="仿宋_GB2312"/>
          <w:b w:val="0"/>
          <w:i w:val="0"/>
          <w:caps w:val="0"/>
          <w:color w:val="auto"/>
          <w:spacing w:val="0"/>
          <w:w w:val="100"/>
          <w:kern w:val="0"/>
          <w:sz w:val="32"/>
          <w:szCs w:val="32"/>
          <w:lang w:val="en-US" w:eastAsia="zh-CN"/>
        </w:rPr>
        <w:t>应当随附对“瓦屋春雪”公用品牌标识设计方案的文字说明，以word</w:t>
      </w:r>
      <w:r>
        <w:rPr>
          <w:rStyle w:val="7"/>
          <w:rFonts w:hint="eastAsia" w:ascii="仿宋_GB2312" w:hAnsi="仿宋_GB2312" w:eastAsia="仿宋_GB2312"/>
          <w:b w:val="0"/>
          <w:i w:val="0"/>
          <w:caps w:val="0"/>
          <w:color w:val="auto"/>
          <w:spacing w:val="0"/>
          <w:w w:val="100"/>
          <w:kern w:val="0"/>
          <w:sz w:val="32"/>
          <w:szCs w:val="32"/>
          <w:lang w:val="en-US" w:eastAsia="zh-CN"/>
        </w:rPr>
        <w:t>形式</w:t>
      </w:r>
      <w:r>
        <w:rPr>
          <w:rStyle w:val="7"/>
          <w:rFonts w:ascii="仿宋_GB2312" w:hAnsi="仿宋_GB2312" w:eastAsia="仿宋_GB2312"/>
          <w:b w:val="0"/>
          <w:i w:val="0"/>
          <w:caps w:val="0"/>
          <w:color w:val="auto"/>
          <w:spacing w:val="0"/>
          <w:w w:val="100"/>
          <w:kern w:val="0"/>
          <w:sz w:val="32"/>
          <w:szCs w:val="32"/>
          <w:lang w:val="en-US" w:eastAsia="zh-CN"/>
        </w:rPr>
        <w:t>提交。</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default" w:ascii="Times New Roman" w:hAnsi="Times New Roman" w:eastAsia="楷体_GB2312" w:cs="Times New Roman"/>
          <w:b w:val="0"/>
          <w:i w:val="0"/>
          <w:caps w:val="0"/>
          <w:color w:val="auto"/>
          <w:spacing w:val="0"/>
          <w:w w:val="100"/>
          <w:kern w:val="2"/>
          <w:sz w:val="32"/>
          <w:szCs w:val="32"/>
          <w:lang w:val="en-US" w:eastAsia="zh-CN" w:bidi="ar-SA"/>
        </w:rPr>
      </w:pPr>
      <w:r>
        <w:rPr>
          <w:rStyle w:val="7"/>
          <w:rFonts w:hint="default" w:ascii="Times New Roman" w:hAnsi="Times New Roman" w:eastAsia="楷体_GB2312" w:cs="Times New Roman"/>
          <w:b w:val="0"/>
          <w:i w:val="0"/>
          <w:caps w:val="0"/>
          <w:color w:val="auto"/>
          <w:spacing w:val="0"/>
          <w:w w:val="100"/>
          <w:kern w:val="0"/>
          <w:sz w:val="32"/>
          <w:szCs w:val="32"/>
          <w:lang w:val="en-US" w:eastAsia="zh-CN"/>
        </w:rPr>
        <w:t>（二）</w:t>
      </w:r>
      <w:r>
        <w:rPr>
          <w:rStyle w:val="7"/>
          <w:rFonts w:hint="eastAsia" w:ascii="楷体_GB2312" w:hAnsi="楷体_GB2312" w:eastAsia="楷体_GB2312" w:cs="楷体_GB2312"/>
          <w:b w:val="0"/>
          <w:i w:val="0"/>
          <w:caps w:val="0"/>
          <w:color w:val="auto"/>
          <w:spacing w:val="0"/>
          <w:w w:val="100"/>
          <w:kern w:val="0"/>
          <w:sz w:val="32"/>
          <w:szCs w:val="32"/>
          <w:lang w:val="en-US" w:eastAsia="zh-CN"/>
        </w:rPr>
        <w:t>“瓦屋春雪”</w:t>
      </w:r>
      <w:r>
        <w:rPr>
          <w:rStyle w:val="7"/>
          <w:rFonts w:hint="default" w:ascii="Times New Roman" w:hAnsi="Times New Roman" w:eastAsia="楷体_GB2312" w:cs="Times New Roman"/>
          <w:b w:val="0"/>
          <w:i w:val="0"/>
          <w:caps w:val="0"/>
          <w:color w:val="auto"/>
          <w:spacing w:val="0"/>
          <w:w w:val="100"/>
          <w:kern w:val="0"/>
          <w:sz w:val="32"/>
          <w:szCs w:val="32"/>
          <w:lang w:val="en-US" w:eastAsia="zh-CN"/>
        </w:rPr>
        <w:t>公用品牌宣传语</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1.字数在10字以内。</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2.宣传语</w:t>
      </w:r>
      <w:r>
        <w:rPr>
          <w:rStyle w:val="7"/>
          <w:rFonts w:ascii="仿宋_GB2312" w:hAnsi="仿宋_GB2312" w:eastAsia="仿宋_GB2312"/>
          <w:b w:val="0"/>
          <w:i w:val="0"/>
          <w:caps w:val="0"/>
          <w:color w:val="auto"/>
          <w:spacing w:val="0"/>
          <w:w w:val="100"/>
          <w:kern w:val="0"/>
          <w:sz w:val="32"/>
          <w:szCs w:val="32"/>
          <w:lang w:val="en-US" w:eastAsia="zh-CN"/>
        </w:rPr>
        <w:t>应充分体现洪雅茶业特色、生态环境、风景名胜以及人</w:t>
      </w:r>
      <w:r>
        <w:rPr>
          <w:rStyle w:val="7"/>
          <w:rFonts w:ascii="Times New Roman" w:hAnsi="Times New Roman" w:eastAsia="仿宋_GB2312"/>
          <w:b w:val="0"/>
          <w:i w:val="0"/>
          <w:caps w:val="0"/>
          <w:color w:val="auto"/>
          <w:spacing w:val="0"/>
          <w:w w:val="100"/>
          <w:kern w:val="0"/>
          <w:sz w:val="32"/>
          <w:szCs w:val="32"/>
          <w:lang w:val="en-US" w:eastAsia="zh-CN"/>
        </w:rPr>
        <w:t>文精神等元素。</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3.具有高辨识度。应征作品应当形象鲜明突出，具有较强艺术性和表现力，易于识别、记忆和推广，同时能在各种应用场景中准确传递信息。</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4.具备原创性。应征作品应当具备完整的知识产权，此前未以任何形式公开，不得与已注册或已使用的标识雷同，不得侵害任何第三方的合法权益，一经发现将取消参选资格，所产生的法律责任由应征者承担。</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5.应当随附对宣传语的详细解释，以word</w:t>
      </w:r>
      <w:r>
        <w:rPr>
          <w:rStyle w:val="7"/>
          <w:rFonts w:hint="eastAsia" w:ascii="Times New Roman" w:hAnsi="Times New Roman" w:eastAsia="仿宋_GB2312"/>
          <w:b w:val="0"/>
          <w:i w:val="0"/>
          <w:caps w:val="0"/>
          <w:color w:val="auto"/>
          <w:spacing w:val="0"/>
          <w:w w:val="100"/>
          <w:kern w:val="0"/>
          <w:sz w:val="32"/>
          <w:szCs w:val="32"/>
          <w:lang w:val="en-US" w:eastAsia="zh-CN"/>
        </w:rPr>
        <w:t>形式</w:t>
      </w:r>
      <w:r>
        <w:rPr>
          <w:rStyle w:val="7"/>
          <w:rFonts w:ascii="Times New Roman" w:hAnsi="Times New Roman" w:eastAsia="仿宋_GB2312"/>
          <w:b w:val="0"/>
          <w:i w:val="0"/>
          <w:caps w:val="0"/>
          <w:color w:val="auto"/>
          <w:spacing w:val="0"/>
          <w:w w:val="100"/>
          <w:kern w:val="0"/>
          <w:sz w:val="32"/>
          <w:szCs w:val="32"/>
          <w:lang w:val="en-US" w:eastAsia="zh-CN"/>
        </w:rPr>
        <w:t>提交。</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四、提交要求及程序</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（一）本次征集活动以应征作品为对象进行征集、评选。应征作品以电子邮件和书面信函形式同时提交。每一份应征作品均需填写《</w:t>
      </w:r>
      <w:r>
        <w:rPr>
          <w:rStyle w:val="7"/>
          <w:rFonts w:ascii="仿宋_GB2312" w:hAnsi="仿宋_GB2312" w:eastAsia="仿宋_GB2312"/>
          <w:b w:val="0"/>
          <w:i w:val="0"/>
          <w:caps w:val="0"/>
          <w:color w:val="auto"/>
          <w:spacing w:val="0"/>
          <w:w w:val="100"/>
          <w:kern w:val="0"/>
          <w:sz w:val="32"/>
          <w:szCs w:val="32"/>
          <w:lang w:val="en-US" w:eastAsia="zh-CN"/>
        </w:rPr>
        <w:t>“瓦屋春雪”公</w:t>
      </w:r>
      <w:r>
        <w:rPr>
          <w:rStyle w:val="7"/>
          <w:rFonts w:ascii="Times New Roman" w:hAnsi="Times New Roman" w:eastAsia="仿宋_GB2312"/>
          <w:b w:val="0"/>
          <w:i w:val="0"/>
          <w:caps w:val="0"/>
          <w:color w:val="auto"/>
          <w:spacing w:val="0"/>
          <w:w w:val="100"/>
          <w:kern w:val="0"/>
          <w:sz w:val="32"/>
          <w:szCs w:val="32"/>
          <w:lang w:val="en-US" w:eastAsia="zh-CN"/>
        </w:rPr>
        <w:t>用品牌标识设计方案及宣传语征集活动报名表》（见附件1）及承诺函（见附件2），设计应征者须将所有信息填写在《报名表》中，标识设计方案及设计说明、宣传语及详细解释可另附页。（注：以电子邮件方式提交，须将《报名表》以压缩格式发送，压缩包名称格式为：</w:t>
      </w:r>
      <w:r>
        <w:rPr>
          <w:rStyle w:val="7"/>
          <w:rFonts w:ascii="仿宋_GB2312" w:hAnsi="仿宋_GB2312" w:eastAsia="仿宋_GB2312"/>
          <w:b w:val="0"/>
          <w:i w:val="0"/>
          <w:caps w:val="0"/>
          <w:color w:val="auto"/>
          <w:spacing w:val="0"/>
          <w:w w:val="100"/>
          <w:kern w:val="0"/>
          <w:sz w:val="32"/>
          <w:szCs w:val="32"/>
          <w:lang w:val="en-US" w:eastAsia="zh-CN"/>
        </w:rPr>
        <w:t>“</w:t>
      </w:r>
      <w:r>
        <w:rPr>
          <w:rStyle w:val="7"/>
          <w:rFonts w:ascii="Times New Roman" w:hAnsi="Times New Roman" w:eastAsia="仿宋_GB2312"/>
          <w:b w:val="0"/>
          <w:i w:val="0"/>
          <w:caps w:val="0"/>
          <w:color w:val="auto"/>
          <w:spacing w:val="0"/>
          <w:w w:val="100"/>
          <w:kern w:val="0"/>
          <w:sz w:val="32"/>
          <w:szCs w:val="32"/>
          <w:lang w:val="en-US" w:eastAsia="zh-CN"/>
        </w:rPr>
        <w:t>姓名XXX-设计稿</w:t>
      </w:r>
      <w:r>
        <w:rPr>
          <w:rStyle w:val="7"/>
          <w:rFonts w:ascii="仿宋_GB2312" w:hAnsi="仿宋_GB2312" w:eastAsia="仿宋_GB2312"/>
          <w:b w:val="0"/>
          <w:i w:val="0"/>
          <w:caps w:val="0"/>
          <w:color w:val="auto"/>
          <w:spacing w:val="0"/>
          <w:w w:val="100"/>
          <w:kern w:val="0"/>
          <w:sz w:val="32"/>
          <w:szCs w:val="32"/>
          <w:lang w:val="en-US" w:eastAsia="zh-CN"/>
        </w:rPr>
        <w:t>”</w:t>
      </w:r>
      <w:r>
        <w:rPr>
          <w:rStyle w:val="7"/>
          <w:rFonts w:ascii="Times New Roman" w:hAnsi="Times New Roman" w:eastAsia="仿宋_GB2312"/>
          <w:b w:val="0"/>
          <w:i w:val="0"/>
          <w:caps w:val="0"/>
          <w:color w:val="auto"/>
          <w:spacing w:val="0"/>
          <w:w w:val="100"/>
          <w:kern w:val="0"/>
          <w:sz w:val="32"/>
          <w:szCs w:val="32"/>
          <w:lang w:val="en-US" w:eastAsia="zh-CN"/>
        </w:rPr>
        <w:t>；以书面信函方式提交，须将《报名表》按规定格式刻制成数据光盘）。</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（二）作品要求有具体的文字说明及创意理念介绍，有助于专家评选时对作品的理解，字数控制在200—500字，填写于《报名表》相应栏目内，也可附页。</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default" w:ascii="Times New Roman" w:hAnsi="Times New Roman" w:eastAsia="仿宋_GB2312" w:cs="Times New Roman"/>
          <w:b w:val="0"/>
          <w:i w:val="0"/>
          <w:caps w:val="0"/>
          <w:color w:val="auto"/>
          <w:spacing w:val="0"/>
          <w:w w:val="100"/>
          <w:kern w:val="0"/>
          <w:sz w:val="32"/>
          <w:szCs w:val="32"/>
          <w:lang w:val="en-US" w:eastAsia="zh-CN"/>
        </w:rPr>
      </w:pPr>
      <w:r>
        <w:rPr>
          <w:rStyle w:val="7"/>
          <w:rFonts w:hint="eastAsia" w:ascii="Times New Roman" w:hAnsi="Times New Roman" w:eastAsia="仿宋_GB2312" w:cs="Times New Roman"/>
          <w:b w:val="0"/>
          <w:i w:val="0"/>
          <w:caps w:val="0"/>
          <w:color w:val="auto"/>
          <w:spacing w:val="0"/>
          <w:w w:val="100"/>
          <w:kern w:val="0"/>
          <w:sz w:val="32"/>
          <w:szCs w:val="32"/>
          <w:lang w:eastAsia="zh-CN"/>
        </w:rPr>
        <w:t>（</w:t>
      </w:r>
      <w:r>
        <w:rPr>
          <w:rStyle w:val="7"/>
          <w:rFonts w:hint="eastAsia" w:ascii="Times New Roman" w:hAnsi="Times New Roman" w:eastAsia="仿宋_GB2312" w:cs="Times New Roman"/>
          <w:b w:val="0"/>
          <w:i w:val="0"/>
          <w:caps w:val="0"/>
          <w:color w:val="auto"/>
          <w:spacing w:val="0"/>
          <w:w w:val="100"/>
          <w:kern w:val="0"/>
          <w:sz w:val="32"/>
          <w:szCs w:val="32"/>
          <w:lang w:val="en-US" w:eastAsia="zh-CN"/>
        </w:rPr>
        <w:t>三</w:t>
      </w:r>
      <w:r>
        <w:rPr>
          <w:rStyle w:val="7"/>
          <w:rFonts w:hint="eastAsia" w:ascii="Times New Roman" w:hAnsi="Times New Roman" w:eastAsia="仿宋_GB2312" w:cs="Times New Roman"/>
          <w:b w:val="0"/>
          <w:i w:val="0"/>
          <w:caps w:val="0"/>
          <w:color w:val="auto"/>
          <w:spacing w:val="0"/>
          <w:w w:val="100"/>
          <w:kern w:val="0"/>
          <w:sz w:val="32"/>
          <w:szCs w:val="32"/>
          <w:lang w:eastAsia="zh-CN"/>
        </w:rPr>
        <w:t>）</w:t>
      </w:r>
      <w:r>
        <w:rPr>
          <w:rStyle w:val="7"/>
          <w:rFonts w:hint="default" w:ascii="Times New Roman" w:hAnsi="Times New Roman" w:eastAsia="仿宋_GB2312" w:cs="Times New Roman"/>
          <w:b w:val="0"/>
          <w:i w:val="0"/>
          <w:caps w:val="0"/>
          <w:color w:val="auto"/>
          <w:spacing w:val="0"/>
          <w:w w:val="100"/>
          <w:kern w:val="0"/>
          <w:sz w:val="32"/>
          <w:szCs w:val="32"/>
          <w:lang w:val="en-US" w:eastAsia="zh-CN"/>
        </w:rPr>
        <w:t>品牌标识（LOGO）图片尺寸</w:t>
      </w:r>
      <w:r>
        <w:rPr>
          <w:rStyle w:val="7"/>
          <w:rFonts w:hint="eastAsia" w:ascii="Times New Roman" w:hAnsi="Times New Roman" w:eastAsia="仿宋_GB2312" w:cs="Times New Roman"/>
          <w:b w:val="0"/>
          <w:i w:val="0"/>
          <w:caps w:val="0"/>
          <w:color w:val="auto"/>
          <w:spacing w:val="0"/>
          <w:w w:val="100"/>
          <w:kern w:val="0"/>
          <w:sz w:val="32"/>
          <w:szCs w:val="32"/>
          <w:lang w:val="en-US" w:eastAsia="zh-CN"/>
        </w:rPr>
        <w:t>不少于</w:t>
      </w:r>
      <w:r>
        <w:rPr>
          <w:rStyle w:val="7"/>
          <w:rFonts w:hint="default" w:ascii="Times New Roman" w:hAnsi="Times New Roman" w:eastAsia="仿宋_GB2312" w:cs="Times New Roman"/>
          <w:b w:val="0"/>
          <w:i w:val="0"/>
          <w:caps w:val="0"/>
          <w:color w:val="auto"/>
          <w:spacing w:val="0"/>
          <w:w w:val="100"/>
          <w:kern w:val="0"/>
          <w:sz w:val="32"/>
          <w:szCs w:val="32"/>
          <w:lang w:val="en-US" w:eastAsia="zh-CN"/>
        </w:rPr>
        <w:t>2000×2000px，或不低于300dpi，文件格式</w:t>
      </w:r>
      <w:r>
        <w:rPr>
          <w:rStyle w:val="7"/>
          <w:rFonts w:hint="eastAsia" w:ascii="Times New Roman" w:hAnsi="Times New Roman" w:eastAsia="仿宋_GB2312" w:cs="Times New Roman"/>
          <w:b w:val="0"/>
          <w:i w:val="0"/>
          <w:caps w:val="0"/>
          <w:color w:val="auto"/>
          <w:spacing w:val="0"/>
          <w:w w:val="100"/>
          <w:kern w:val="0"/>
          <w:sz w:val="32"/>
          <w:szCs w:val="32"/>
          <w:lang w:val="en-US" w:eastAsia="zh-CN"/>
        </w:rPr>
        <w:t>为</w:t>
      </w:r>
      <w:r>
        <w:rPr>
          <w:rStyle w:val="7"/>
          <w:rFonts w:hint="default" w:ascii="Times New Roman" w:hAnsi="Times New Roman" w:eastAsia="仿宋_GB2312" w:cs="Times New Roman"/>
          <w:b w:val="0"/>
          <w:i w:val="0"/>
          <w:caps w:val="0"/>
          <w:color w:val="auto"/>
          <w:spacing w:val="0"/>
          <w:w w:val="100"/>
          <w:kern w:val="0"/>
          <w:sz w:val="32"/>
          <w:szCs w:val="32"/>
          <w:lang w:val="en-US" w:eastAsia="zh-CN"/>
        </w:rPr>
        <w:t>JPG或者TIF格式，CMYK色，设计源文件一并发送（AI、CDR、PSD）。</w:t>
      </w:r>
    </w:p>
    <w:p>
      <w:pPr>
        <w:pStyle w:val="2"/>
        <w:keepNext w:val="0"/>
        <w:keepLines w:val="0"/>
        <w:pageBreakBefore w:val="0"/>
        <w:widowControl/>
        <w:kinsoku/>
        <w:wordWrap/>
        <w:overflowPunct/>
        <w:topLinePunct w:val="0"/>
        <w:autoSpaceDE/>
        <w:autoSpaceDN/>
        <w:bidi w:val="0"/>
        <w:adjustRightInd/>
        <w:snapToGrid/>
        <w:spacing w:before="0" w:beforeAutospacing="0" w:after="12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rPr>
      </w:pPr>
      <w:r>
        <w:rPr>
          <w:rStyle w:val="7"/>
          <w:rFonts w:ascii="Times New Roman" w:hAnsi="Times New Roman" w:eastAsia="仿宋_GB2312"/>
          <w:b w:val="0"/>
          <w:i w:val="0"/>
          <w:caps w:val="0"/>
          <w:color w:val="auto"/>
          <w:spacing w:val="0"/>
          <w:w w:val="100"/>
          <w:kern w:val="0"/>
          <w:sz w:val="32"/>
          <w:szCs w:val="32"/>
        </w:rPr>
        <w:t>（四）应征作品内容应积极健康向上，符合国家相关法律法规及社会道德标准。</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五、版权说明</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（一）本次征集活动面向全社会征集，作品人数、年龄及职业等均不限，多人合作视为团体设计。参投作品必须为投稿单位或个人原创，</w:t>
      </w:r>
      <w:r>
        <w:rPr>
          <w:rStyle w:val="7"/>
          <w:rFonts w:ascii="仿宋_GB2312" w:hAnsi="仿宋_GB2312" w:eastAsia="仿宋_GB2312"/>
          <w:b w:val="0"/>
          <w:i w:val="0"/>
          <w:caps w:val="0"/>
          <w:color w:val="auto"/>
          <w:spacing w:val="0"/>
          <w:w w:val="100"/>
          <w:kern w:val="0"/>
          <w:sz w:val="32"/>
          <w:szCs w:val="32"/>
          <w:lang w:val="en-US" w:eastAsia="zh-CN"/>
        </w:rPr>
        <w:t>如涉及著作权</w:t>
      </w:r>
      <w:r>
        <w:rPr>
          <w:rStyle w:val="7"/>
          <w:rFonts w:hint="eastAsia" w:ascii="仿宋_GB2312" w:hAnsi="仿宋_GB2312" w:eastAsia="仿宋_GB2312"/>
          <w:b w:val="0"/>
          <w:i w:val="0"/>
          <w:caps w:val="0"/>
          <w:color w:val="auto"/>
          <w:spacing w:val="0"/>
          <w:w w:val="100"/>
          <w:kern w:val="0"/>
          <w:sz w:val="32"/>
          <w:szCs w:val="32"/>
          <w:lang w:val="en-US" w:eastAsia="zh-CN"/>
        </w:rPr>
        <w:t>、</w:t>
      </w:r>
      <w:r>
        <w:rPr>
          <w:rStyle w:val="7"/>
          <w:rFonts w:ascii="仿宋_GB2312" w:hAnsi="仿宋_GB2312" w:eastAsia="仿宋_GB2312"/>
          <w:b w:val="0"/>
          <w:i w:val="0"/>
          <w:caps w:val="0"/>
          <w:color w:val="auto"/>
          <w:spacing w:val="0"/>
          <w:w w:val="100"/>
          <w:kern w:val="0"/>
          <w:sz w:val="32"/>
          <w:szCs w:val="32"/>
          <w:lang w:val="en-US" w:eastAsia="zh-CN"/>
        </w:rPr>
        <w:t>字体</w:t>
      </w:r>
      <w:r>
        <w:rPr>
          <w:rStyle w:val="7"/>
          <w:rFonts w:hint="eastAsia" w:ascii="仿宋_GB2312" w:hAnsi="仿宋_GB2312" w:eastAsia="仿宋_GB2312"/>
          <w:b w:val="0"/>
          <w:i w:val="0"/>
          <w:caps w:val="0"/>
          <w:color w:val="auto"/>
          <w:spacing w:val="0"/>
          <w:w w:val="100"/>
          <w:kern w:val="0"/>
          <w:sz w:val="32"/>
          <w:szCs w:val="32"/>
          <w:lang w:val="en-US" w:eastAsia="zh-CN"/>
        </w:rPr>
        <w:t>、</w:t>
      </w:r>
      <w:r>
        <w:rPr>
          <w:rStyle w:val="7"/>
          <w:rFonts w:ascii="仿宋_GB2312" w:hAnsi="仿宋_GB2312" w:eastAsia="仿宋_GB2312"/>
          <w:b w:val="0"/>
          <w:i w:val="0"/>
          <w:caps w:val="0"/>
          <w:color w:val="auto"/>
          <w:spacing w:val="0"/>
          <w:w w:val="100"/>
          <w:kern w:val="0"/>
          <w:sz w:val="32"/>
          <w:szCs w:val="32"/>
          <w:lang w:val="en-US" w:eastAsia="zh-CN"/>
        </w:rPr>
        <w:t>版权纠纷等法律问题，由创作者本人承担，本单位有权取消采用。</w:t>
      </w:r>
      <w:r>
        <w:rPr>
          <w:rStyle w:val="7"/>
          <w:rFonts w:hint="eastAsia" w:ascii="仿宋_GB2312" w:hAnsi="仿宋_GB2312" w:eastAsia="仿宋_GB2312"/>
          <w:b w:val="0"/>
          <w:i w:val="0"/>
          <w:caps w:val="0"/>
          <w:color w:val="auto"/>
          <w:spacing w:val="0"/>
          <w:w w:val="100"/>
          <w:kern w:val="0"/>
          <w:sz w:val="32"/>
          <w:szCs w:val="32"/>
          <w:lang w:val="en-US" w:eastAsia="zh-CN"/>
        </w:rPr>
        <w:t>应征者不得将应征作品</w:t>
      </w:r>
      <w:r>
        <w:rPr>
          <w:rStyle w:val="7"/>
          <w:rFonts w:ascii="仿宋_GB2312" w:hAnsi="仿宋_GB2312" w:eastAsia="仿宋_GB2312"/>
          <w:b w:val="0"/>
          <w:i w:val="0"/>
          <w:caps w:val="0"/>
          <w:color w:val="auto"/>
          <w:spacing w:val="0"/>
          <w:w w:val="100"/>
          <w:kern w:val="0"/>
          <w:sz w:val="32"/>
          <w:szCs w:val="32"/>
          <w:lang w:val="en-US" w:eastAsia="zh-CN"/>
        </w:rPr>
        <w:t>再转让第三方用于产品开发，宣传</w:t>
      </w:r>
      <w:r>
        <w:rPr>
          <w:rStyle w:val="7"/>
          <w:rFonts w:hint="eastAsia" w:ascii="仿宋_GB2312" w:hAnsi="仿宋_GB2312" w:eastAsia="仿宋_GB2312"/>
          <w:b w:val="0"/>
          <w:i w:val="0"/>
          <w:caps w:val="0"/>
          <w:color w:val="auto"/>
          <w:spacing w:val="0"/>
          <w:w w:val="100"/>
          <w:kern w:val="0"/>
          <w:sz w:val="32"/>
          <w:szCs w:val="32"/>
          <w:lang w:val="en-US" w:eastAsia="zh-CN"/>
        </w:rPr>
        <w:t>等</w:t>
      </w:r>
      <w:r>
        <w:rPr>
          <w:rStyle w:val="7"/>
          <w:rFonts w:ascii="仿宋_GB2312" w:hAnsi="仿宋_GB2312" w:eastAsia="仿宋_GB2312"/>
          <w:b w:val="0"/>
          <w:i w:val="0"/>
          <w:caps w:val="0"/>
          <w:color w:val="auto"/>
          <w:spacing w:val="0"/>
          <w:w w:val="100"/>
          <w:kern w:val="0"/>
          <w:sz w:val="32"/>
          <w:szCs w:val="32"/>
          <w:lang w:val="en-US" w:eastAsia="zh-CN"/>
        </w:rPr>
        <w:t>。</w:t>
      </w:r>
      <w:r>
        <w:rPr>
          <w:rStyle w:val="7"/>
          <w:rFonts w:ascii="Times New Roman" w:hAnsi="Times New Roman" w:eastAsia="仿宋_GB2312"/>
          <w:b w:val="0"/>
          <w:i w:val="0"/>
          <w:caps w:val="0"/>
          <w:color w:val="auto"/>
          <w:spacing w:val="0"/>
          <w:w w:val="100"/>
          <w:kern w:val="0"/>
          <w:sz w:val="32"/>
          <w:szCs w:val="32"/>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二）所有应征作品根据我国《著作权法》有关规定和投稿人的承诺，其著作权全部归洪雅县茶叶产业服务中心（洪雅县茶产业发展领导小组办公室）所有，洪雅县茶叶产业服务中心（洪雅县茶产业发展领导小组办公室）拥有该作品著作权，包括使用权、发布权和处置权等，有权对设计作品进行修改、组合和应用。</w:t>
      </w:r>
      <w:r>
        <w:rPr>
          <w:rStyle w:val="7"/>
          <w:rFonts w:ascii="仿宋_GB2312" w:hAnsi="仿宋_GB2312" w:eastAsia="仿宋_GB2312"/>
          <w:b w:val="0"/>
          <w:i w:val="0"/>
          <w:caps w:val="0"/>
          <w:color w:val="auto"/>
          <w:spacing w:val="0"/>
          <w:w w:val="100"/>
          <w:kern w:val="0"/>
          <w:sz w:val="32"/>
          <w:szCs w:val="32"/>
          <w:lang w:val="en-US" w:eastAsia="zh-CN"/>
        </w:rPr>
        <w:t>无需征得参赛者同意，有权向行政主管部门申请商标注册。</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（三）凡参加征集活动的投稿人均视</w:t>
      </w:r>
      <w:r>
        <w:rPr>
          <w:rStyle w:val="7"/>
          <w:rFonts w:hint="eastAsia" w:ascii="Times New Roman" w:hAnsi="Times New Roman" w:eastAsia="仿宋_GB2312"/>
          <w:b w:val="0"/>
          <w:i w:val="0"/>
          <w:caps w:val="0"/>
          <w:color w:val="auto"/>
          <w:spacing w:val="0"/>
          <w:w w:val="100"/>
          <w:kern w:val="0"/>
          <w:sz w:val="32"/>
          <w:szCs w:val="32"/>
          <w:lang w:val="en-US" w:eastAsia="zh-CN"/>
        </w:rPr>
        <w:t>为</w:t>
      </w:r>
      <w:r>
        <w:rPr>
          <w:rStyle w:val="7"/>
          <w:rFonts w:ascii="Times New Roman" w:hAnsi="Times New Roman" w:eastAsia="仿宋_GB2312"/>
          <w:b w:val="0"/>
          <w:i w:val="0"/>
          <w:caps w:val="0"/>
          <w:color w:val="auto"/>
          <w:spacing w:val="0"/>
          <w:w w:val="100"/>
          <w:kern w:val="0"/>
          <w:sz w:val="32"/>
          <w:szCs w:val="32"/>
          <w:lang w:val="en-US" w:eastAsia="zh-CN"/>
        </w:rPr>
        <w:t>认可本声明内容。不论是否授予奖项，投稿内容均不退回。主办方根据收稿情况可酌情增减或空缺相关奖项。</w:t>
      </w:r>
    </w:p>
    <w:p>
      <w:pPr>
        <w:pStyle w:val="2"/>
        <w:keepNext w:val="0"/>
        <w:keepLines w:val="0"/>
        <w:pageBreakBefore w:val="0"/>
        <w:widowControl/>
        <w:kinsoku/>
        <w:wordWrap/>
        <w:overflowPunct/>
        <w:topLinePunct w:val="0"/>
        <w:autoSpaceDE/>
        <w:autoSpaceDN/>
        <w:bidi w:val="0"/>
        <w:adjustRightInd/>
        <w:snapToGrid/>
        <w:spacing w:before="0" w:beforeAutospacing="0" w:after="120" w:afterAutospacing="0" w:line="580" w:lineRule="exact"/>
        <w:ind w:firstLine="640" w:firstLineChars="200"/>
        <w:jc w:val="both"/>
        <w:textAlignment w:val="baseline"/>
        <w:rPr>
          <w:rStyle w:val="7"/>
          <w:rFonts w:eastAsia="仿宋_GB2312"/>
          <w:b w:val="0"/>
          <w:i w:val="0"/>
          <w:caps w:val="0"/>
          <w:color w:val="auto"/>
          <w:spacing w:val="0"/>
          <w:w w:val="100"/>
          <w:sz w:val="21"/>
          <w:lang w:val="en-US" w:eastAsia="zh-CN"/>
        </w:rPr>
      </w:pPr>
      <w:r>
        <w:rPr>
          <w:rStyle w:val="7"/>
          <w:rFonts w:ascii="Times New Roman" w:hAnsi="Times New Roman" w:eastAsia="仿宋_GB2312"/>
          <w:b w:val="0"/>
          <w:i w:val="0"/>
          <w:caps w:val="0"/>
          <w:color w:val="auto"/>
          <w:spacing w:val="0"/>
          <w:w w:val="100"/>
          <w:kern w:val="0"/>
          <w:sz w:val="32"/>
          <w:szCs w:val="32"/>
          <w:lang w:eastAsia="zh-CN"/>
        </w:rPr>
        <w:t>（</w:t>
      </w:r>
      <w:r>
        <w:rPr>
          <w:rStyle w:val="7"/>
          <w:rFonts w:ascii="Times New Roman" w:hAnsi="Times New Roman" w:eastAsia="仿宋_GB2312"/>
          <w:b w:val="0"/>
          <w:i w:val="0"/>
          <w:caps w:val="0"/>
          <w:color w:val="auto"/>
          <w:spacing w:val="0"/>
          <w:w w:val="100"/>
          <w:kern w:val="0"/>
          <w:sz w:val="32"/>
          <w:szCs w:val="32"/>
          <w:lang w:val="en-US" w:eastAsia="zh-CN"/>
        </w:rPr>
        <w:t>四</w:t>
      </w:r>
      <w:r>
        <w:rPr>
          <w:rStyle w:val="7"/>
          <w:rFonts w:ascii="Times New Roman" w:hAnsi="Times New Roman" w:eastAsia="仿宋_GB2312"/>
          <w:b w:val="0"/>
          <w:i w:val="0"/>
          <w:caps w:val="0"/>
          <w:color w:val="auto"/>
          <w:spacing w:val="0"/>
          <w:w w:val="100"/>
          <w:kern w:val="0"/>
          <w:sz w:val="32"/>
          <w:szCs w:val="32"/>
          <w:lang w:eastAsia="zh-CN"/>
        </w:rPr>
        <w:t>）</w:t>
      </w:r>
      <w:r>
        <w:rPr>
          <w:rStyle w:val="7"/>
          <w:rFonts w:ascii="Times New Roman" w:hAnsi="Times New Roman" w:eastAsia="仿宋_GB2312"/>
          <w:b w:val="0"/>
          <w:i w:val="0"/>
          <w:caps w:val="0"/>
          <w:color w:val="auto"/>
          <w:spacing w:val="0"/>
          <w:w w:val="100"/>
          <w:kern w:val="0"/>
          <w:sz w:val="32"/>
          <w:szCs w:val="32"/>
          <w:lang w:val="en-US" w:eastAsia="zh-CN"/>
        </w:rPr>
        <w:t>本次有奖征集活动在法律范围内最终解释权归洪雅县茶叶产业服务中心，应征者参赛前应详细阅读版权说明。</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六、评选及奖励</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仿宋_GB2312" w:hAnsi="仿宋_GB2312" w:eastAsia="仿宋_GB2312"/>
          <w:b w:val="0"/>
          <w:i w:val="0"/>
          <w:caps w:val="0"/>
          <w:color w:val="auto"/>
          <w:spacing w:val="0"/>
          <w:w w:val="100"/>
          <w:kern w:val="0"/>
          <w:sz w:val="32"/>
          <w:szCs w:val="32"/>
          <w:lang w:val="en-US" w:eastAsia="zh-CN"/>
        </w:rPr>
        <w:t>本次活动坚持“公开、公平、公正”的原则，洪雅县茶叶产业服务中心（洪雅县</w:t>
      </w:r>
      <w:r>
        <w:rPr>
          <w:rStyle w:val="7"/>
          <w:rFonts w:ascii="Times New Roman" w:hAnsi="Times New Roman" w:eastAsia="仿宋_GB2312"/>
          <w:b w:val="0"/>
          <w:i w:val="0"/>
          <w:caps w:val="0"/>
          <w:color w:val="auto"/>
          <w:spacing w:val="0"/>
          <w:w w:val="100"/>
          <w:kern w:val="0"/>
          <w:sz w:val="32"/>
          <w:szCs w:val="32"/>
          <w:lang w:val="en-US" w:eastAsia="zh-CN"/>
        </w:rPr>
        <w:t>茶产业发展领导小组办公室）组织专家对应征作品进行评定。</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楷体_GB2312" w:hAnsi="楷体_GB2312" w:eastAsia="楷体_GB2312"/>
          <w:b w:val="0"/>
          <w:i w:val="0"/>
          <w:caps w:val="0"/>
          <w:color w:val="auto"/>
          <w:spacing w:val="0"/>
          <w:w w:val="100"/>
          <w:kern w:val="2"/>
          <w:sz w:val="32"/>
          <w:szCs w:val="32"/>
          <w:lang w:val="en-US" w:eastAsia="zh-CN" w:bidi="ar-SA"/>
        </w:rPr>
      </w:pPr>
      <w:r>
        <w:rPr>
          <w:rStyle w:val="7"/>
          <w:rFonts w:ascii="楷体_GB2312" w:hAnsi="楷体_GB2312" w:eastAsia="楷体_GB2312"/>
          <w:b w:val="0"/>
          <w:i w:val="0"/>
          <w:caps w:val="0"/>
          <w:color w:val="auto"/>
          <w:spacing w:val="0"/>
          <w:w w:val="100"/>
          <w:kern w:val="0"/>
          <w:sz w:val="32"/>
          <w:szCs w:val="32"/>
          <w:lang w:val="en-US" w:eastAsia="zh-CN"/>
        </w:rPr>
        <w:t>（一）评选过程</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Style w:val="7"/>
          <w:rFonts w:ascii="Times New Roman" w:hAnsi="Times New Roman" w:eastAsia="仿宋_GB2312" w:cs="Times New Roman"/>
          <w:b/>
          <w:bCs/>
          <w:i w:val="0"/>
          <w:caps w:val="0"/>
          <w:color w:val="auto"/>
          <w:spacing w:val="0"/>
          <w:w w:val="100"/>
          <w:kern w:val="2"/>
          <w:sz w:val="32"/>
          <w:szCs w:val="32"/>
          <w:lang w:val="en-US" w:eastAsia="zh-CN" w:bidi="ar-SA"/>
        </w:rPr>
      </w:pPr>
      <w:r>
        <w:rPr>
          <w:rStyle w:val="7"/>
          <w:rFonts w:ascii="Times New Roman" w:hAnsi="Times New Roman" w:eastAsia="仿宋_GB2312" w:cs="Times New Roman"/>
          <w:b/>
          <w:bCs/>
          <w:i w:val="0"/>
          <w:caps w:val="0"/>
          <w:color w:val="auto"/>
          <w:spacing w:val="0"/>
          <w:w w:val="100"/>
          <w:kern w:val="0"/>
          <w:sz w:val="32"/>
          <w:szCs w:val="32"/>
          <w:lang w:val="en-US" w:eastAsia="zh-CN"/>
        </w:rPr>
        <w:t>1.专家初步评选</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0"/>
          <w:sz w:val="32"/>
          <w:szCs w:val="32"/>
          <w:lang w:val="en-US" w:eastAsia="zh-CN"/>
        </w:rPr>
        <w:t>征集时间截至后，将组织专家对征集的作品进行评选，选出优秀作品进行线上投票。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cs="Times New Roman"/>
          <w:b/>
          <w:bCs/>
          <w:i w:val="0"/>
          <w:caps w:val="0"/>
          <w:color w:val="auto"/>
          <w:spacing w:val="0"/>
          <w:w w:val="100"/>
          <w:kern w:val="0"/>
          <w:sz w:val="32"/>
          <w:szCs w:val="32"/>
          <w:lang w:val="en-US" w:eastAsia="zh-CN"/>
        </w:rPr>
        <w:t>2.公众线上投票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由洪雅县茶叶产业服务中心（洪雅县茶产业发展领导小组办公室）将候选作品汇集到官方网站、微信公众号等投票平台，由公众进行投票。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baseline"/>
        <w:rPr>
          <w:rStyle w:val="7"/>
          <w:rFonts w:ascii="Times New Roman" w:hAnsi="Times New Roman" w:eastAsia="仿宋_GB2312" w:cs="Times New Roman"/>
          <w:b/>
          <w:bCs/>
          <w:i w:val="0"/>
          <w:caps w:val="0"/>
          <w:color w:val="auto"/>
          <w:spacing w:val="0"/>
          <w:w w:val="100"/>
          <w:kern w:val="0"/>
          <w:sz w:val="32"/>
          <w:szCs w:val="32"/>
          <w:lang w:val="en-US" w:eastAsia="zh-CN"/>
        </w:rPr>
      </w:pPr>
      <w:r>
        <w:rPr>
          <w:rStyle w:val="7"/>
          <w:rFonts w:ascii="Times New Roman" w:hAnsi="Times New Roman" w:eastAsia="仿宋_GB2312" w:cs="Times New Roman"/>
          <w:b/>
          <w:bCs/>
          <w:i w:val="0"/>
          <w:caps w:val="0"/>
          <w:color w:val="auto"/>
          <w:spacing w:val="0"/>
          <w:w w:val="100"/>
          <w:kern w:val="0"/>
          <w:sz w:val="32"/>
          <w:szCs w:val="32"/>
          <w:lang w:val="en-US" w:eastAsia="zh-CN"/>
        </w:rPr>
        <w:t>3.评选结果公布</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主办单位在洪雅县人民政府官网、康养洪雅APP等官方平台公布</w:t>
      </w:r>
      <w:r>
        <w:rPr>
          <w:rStyle w:val="7"/>
          <w:rFonts w:hint="eastAsia" w:ascii="Times New Roman" w:hAnsi="Times New Roman" w:eastAsia="仿宋_GB2312"/>
          <w:b w:val="0"/>
          <w:i w:val="0"/>
          <w:caps w:val="0"/>
          <w:color w:val="auto"/>
          <w:spacing w:val="0"/>
          <w:w w:val="100"/>
          <w:kern w:val="0"/>
          <w:sz w:val="32"/>
          <w:szCs w:val="32"/>
          <w:lang w:val="en-US" w:eastAsia="zh-CN"/>
        </w:rPr>
        <w:t>评选</w:t>
      </w:r>
      <w:r>
        <w:rPr>
          <w:rStyle w:val="7"/>
          <w:rFonts w:ascii="Times New Roman" w:hAnsi="Times New Roman" w:eastAsia="仿宋_GB2312"/>
          <w:b w:val="0"/>
          <w:i w:val="0"/>
          <w:caps w:val="0"/>
          <w:color w:val="auto"/>
          <w:spacing w:val="0"/>
          <w:w w:val="100"/>
          <w:kern w:val="0"/>
          <w:sz w:val="32"/>
          <w:szCs w:val="32"/>
          <w:lang w:val="en-US" w:eastAsia="zh-CN"/>
        </w:rPr>
        <w:t>结果。</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楷体_GB2312" w:hAnsi="楷体_GB2312" w:eastAsia="楷体_GB2312"/>
          <w:b w:val="0"/>
          <w:i w:val="0"/>
          <w:caps w:val="0"/>
          <w:color w:val="auto"/>
          <w:spacing w:val="0"/>
          <w:w w:val="100"/>
          <w:kern w:val="2"/>
          <w:sz w:val="32"/>
          <w:szCs w:val="32"/>
          <w:lang w:val="en-US" w:eastAsia="zh-CN" w:bidi="ar-SA"/>
        </w:rPr>
      </w:pPr>
      <w:r>
        <w:rPr>
          <w:rStyle w:val="7"/>
          <w:rFonts w:ascii="楷体_GB2312" w:hAnsi="楷体_GB2312" w:eastAsia="楷体_GB2312"/>
          <w:b w:val="0"/>
          <w:i w:val="0"/>
          <w:caps w:val="0"/>
          <w:color w:val="auto"/>
          <w:spacing w:val="0"/>
          <w:w w:val="100"/>
          <w:kern w:val="0"/>
          <w:sz w:val="32"/>
          <w:szCs w:val="32"/>
          <w:lang w:val="en-US" w:eastAsia="zh-CN"/>
        </w:rPr>
        <w:t>（二）奖励办法</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rightChars="0" w:firstLine="640" w:firstLineChars="200"/>
        <w:jc w:val="both"/>
        <w:textAlignment w:val="baseline"/>
        <w:rPr>
          <w:rStyle w:val="7"/>
          <w:rFonts w:ascii="Times New Roman" w:hAnsi="Times New Roman" w:eastAsia="仿宋_GB2312"/>
          <w:b w:val="0"/>
          <w:i w:val="0"/>
          <w:caps w:val="0"/>
          <w:color w:val="auto"/>
          <w:spacing w:val="0"/>
          <w:w w:val="100"/>
          <w:kern w:val="0"/>
          <w:sz w:val="32"/>
          <w:szCs w:val="32"/>
          <w:lang w:val="en-US" w:eastAsia="zh-CN"/>
        </w:rPr>
      </w:pPr>
      <w:r>
        <w:rPr>
          <w:rStyle w:val="7"/>
          <w:rFonts w:ascii="Times New Roman" w:hAnsi="Times New Roman" w:eastAsia="仿宋_GB2312"/>
          <w:b w:val="0"/>
          <w:i w:val="0"/>
          <w:caps w:val="0"/>
          <w:color w:val="auto"/>
          <w:spacing w:val="0"/>
          <w:w w:val="100"/>
          <w:kern w:val="0"/>
          <w:sz w:val="32"/>
          <w:szCs w:val="32"/>
          <w:lang w:val="en-US" w:eastAsia="zh-CN"/>
        </w:rPr>
        <w:t>1.</w:t>
      </w:r>
      <w:r>
        <w:rPr>
          <w:rStyle w:val="7"/>
          <w:rFonts w:ascii="仿宋_GB2312" w:hAnsi="仿宋_GB2312" w:eastAsia="仿宋_GB2312"/>
          <w:b w:val="0"/>
          <w:i w:val="0"/>
          <w:caps w:val="0"/>
          <w:color w:val="auto"/>
          <w:spacing w:val="0"/>
          <w:w w:val="100"/>
          <w:kern w:val="0"/>
          <w:sz w:val="32"/>
          <w:szCs w:val="32"/>
          <w:lang w:val="en-US" w:eastAsia="zh-CN"/>
        </w:rPr>
        <w:t>“瓦屋春雪”</w:t>
      </w:r>
      <w:r>
        <w:rPr>
          <w:rStyle w:val="7"/>
          <w:rFonts w:ascii="Times New Roman" w:hAnsi="Times New Roman" w:eastAsia="仿宋_GB2312"/>
          <w:b w:val="0"/>
          <w:i w:val="0"/>
          <w:caps w:val="0"/>
          <w:color w:val="auto"/>
          <w:spacing w:val="0"/>
          <w:w w:val="100"/>
          <w:kern w:val="0"/>
          <w:sz w:val="32"/>
          <w:szCs w:val="32"/>
          <w:lang w:val="en-US" w:eastAsia="zh-CN"/>
        </w:rPr>
        <w:t>公用品牌标识设计方案和宣传语的获奖作品，可由同一应征作品产生，也可由不同应征作品中的一项内容（标识设计方案或宣传语）产生。</w:t>
      </w:r>
    </w:p>
    <w:p>
      <w:pPr>
        <w:pStyle w:val="2"/>
        <w:keepNext w:val="0"/>
        <w:keepLines w:val="0"/>
        <w:pageBreakBefore w:val="0"/>
        <w:widowControl/>
        <w:kinsoku/>
        <w:wordWrap/>
        <w:overflowPunct/>
        <w:topLinePunct w:val="0"/>
        <w:autoSpaceDE/>
        <w:autoSpaceDN/>
        <w:bidi w:val="0"/>
        <w:adjustRightInd/>
        <w:snapToGrid/>
        <w:spacing w:line="580" w:lineRule="exact"/>
        <w:ind w:rightChars="0" w:firstLine="640" w:firstLineChars="200"/>
        <w:textAlignment w:val="baseline"/>
        <w:rPr>
          <w:rFonts w:hint="eastAsia" w:ascii="Times New Roman" w:hAnsi="Times New Roman" w:eastAsia="仿宋_GB2312" w:cs="Times New Roman"/>
          <w:color w:val="auto"/>
          <w:kern w:val="0"/>
          <w:sz w:val="32"/>
          <w:szCs w:val="32"/>
          <w:shd w:val="clear" w:color="auto" w:fill="FFFFFF"/>
          <w:lang w:val="en-US" w:eastAsia="zh-CN" w:bidi="ar"/>
        </w:rPr>
      </w:pPr>
      <w:r>
        <w:rPr>
          <w:rFonts w:hint="default" w:ascii="Times New Roman" w:hAnsi="Times New Roman" w:eastAsia="仿宋_GB2312" w:cs="Times New Roman"/>
          <w:color w:val="auto"/>
          <w:kern w:val="0"/>
          <w:sz w:val="32"/>
          <w:szCs w:val="32"/>
          <w:shd w:val="clear" w:color="auto" w:fill="FFFFFF"/>
          <w:lang w:bidi="ar"/>
        </w:rPr>
        <w:t>2.</w:t>
      </w:r>
      <w:r>
        <w:rPr>
          <w:rFonts w:hint="eastAsia" w:ascii="仿宋_GB2312" w:hAnsi="仿宋_GB2312" w:eastAsia="仿宋_GB2312" w:cs="仿宋_GB2312"/>
          <w:color w:val="auto"/>
          <w:kern w:val="0"/>
          <w:sz w:val="32"/>
          <w:szCs w:val="32"/>
          <w:shd w:val="clear" w:color="auto" w:fill="FFFFFF"/>
          <w:lang w:bidi="ar"/>
        </w:rPr>
        <w:t>“瓦屋春雪”公</w:t>
      </w:r>
      <w:r>
        <w:rPr>
          <w:rFonts w:hint="default" w:ascii="Times New Roman" w:hAnsi="Times New Roman" w:eastAsia="仿宋_GB2312" w:cs="Times New Roman"/>
          <w:color w:val="auto"/>
          <w:kern w:val="0"/>
          <w:sz w:val="32"/>
          <w:szCs w:val="32"/>
          <w:shd w:val="clear" w:color="auto" w:fill="FFFFFF"/>
          <w:lang w:bidi="ar"/>
        </w:rPr>
        <w:t>用品牌标识（</w:t>
      </w:r>
      <w:r>
        <w:rPr>
          <w:rFonts w:hint="default" w:ascii="Times New Roman" w:hAnsi="Times New Roman" w:eastAsia="仿宋_GB2312" w:cs="Times New Roman"/>
          <w:color w:val="auto"/>
          <w:kern w:val="0"/>
          <w:sz w:val="32"/>
          <w:szCs w:val="32"/>
          <w:shd w:val="clear" w:color="auto" w:fill="FFFFFF"/>
          <w:lang w:eastAsia="zh-CN" w:bidi="ar"/>
        </w:rPr>
        <w:t>LOGO</w:t>
      </w:r>
      <w:r>
        <w:rPr>
          <w:rFonts w:hint="default" w:ascii="Times New Roman" w:hAnsi="Times New Roman" w:eastAsia="仿宋_GB2312" w:cs="Times New Roman"/>
          <w:color w:val="auto"/>
          <w:kern w:val="0"/>
          <w:sz w:val="32"/>
          <w:szCs w:val="32"/>
          <w:shd w:val="clear" w:color="auto" w:fill="FFFFFF"/>
          <w:lang w:bidi="ar"/>
        </w:rPr>
        <w:t>）设计方案征集奖项设置：</w:t>
      </w:r>
      <w:r>
        <w:rPr>
          <w:rFonts w:hint="eastAsia" w:ascii="Times New Roman" w:hAnsi="Times New Roman" w:eastAsia="仿宋_GB2312" w:cs="Times New Roman"/>
          <w:color w:val="auto"/>
          <w:kern w:val="0"/>
          <w:sz w:val="32"/>
          <w:szCs w:val="32"/>
          <w:shd w:val="clear" w:color="auto" w:fill="FFFFFF"/>
          <w:lang w:val="en-US" w:eastAsia="zh-CN" w:bidi="ar"/>
        </w:rPr>
        <w:t>唯一运用奖1名，奖励现金10万元，颁发荣誉证书，邀请参加洪雅茶叶区域公用品牌发布会。</w:t>
      </w:r>
    </w:p>
    <w:p>
      <w:pPr>
        <w:pStyle w:val="2"/>
        <w:keepNext w:val="0"/>
        <w:keepLines w:val="0"/>
        <w:pageBreakBefore w:val="0"/>
        <w:widowControl/>
        <w:kinsoku/>
        <w:wordWrap/>
        <w:overflowPunct/>
        <w:topLinePunct w:val="0"/>
        <w:autoSpaceDE/>
        <w:autoSpaceDN/>
        <w:bidi w:val="0"/>
        <w:adjustRightInd/>
        <w:snapToGrid/>
        <w:spacing w:line="580" w:lineRule="exact"/>
        <w:ind w:rightChars="0" w:firstLine="640" w:firstLineChars="200"/>
        <w:textAlignment w:val="baseline"/>
        <w:rPr>
          <w:rFonts w:hint="default" w:ascii="Times New Roman" w:hAnsi="Times New Roman" w:eastAsia="仿宋_GB2312" w:cs="Times New Roman"/>
          <w:color w:val="auto"/>
          <w:kern w:val="0"/>
          <w:sz w:val="32"/>
          <w:szCs w:val="32"/>
          <w:shd w:val="clear" w:color="auto" w:fill="FFFFFF"/>
          <w:lang w:val="en-US" w:eastAsia="zh-CN" w:bidi="ar"/>
        </w:rPr>
      </w:pPr>
      <w:r>
        <w:rPr>
          <w:rFonts w:hint="eastAsia" w:ascii="仿宋_GB2312" w:hAnsi="仿宋_GB2312" w:eastAsia="仿宋_GB2312" w:cs="仿宋_GB2312"/>
          <w:color w:val="auto"/>
          <w:kern w:val="0"/>
          <w:sz w:val="32"/>
          <w:szCs w:val="32"/>
          <w:shd w:val="clear" w:color="auto" w:fill="FFFFFF"/>
          <w:lang w:val="en-US" w:eastAsia="zh-CN" w:bidi="ar"/>
        </w:rPr>
        <w:t>3.</w:t>
      </w:r>
      <w:r>
        <w:rPr>
          <w:rFonts w:hint="eastAsia" w:ascii="仿宋_GB2312" w:hAnsi="仿宋_GB2312" w:eastAsia="仿宋_GB2312" w:cs="仿宋_GB2312"/>
          <w:color w:val="auto"/>
          <w:kern w:val="0"/>
          <w:sz w:val="32"/>
          <w:szCs w:val="32"/>
          <w:shd w:val="clear" w:color="auto" w:fill="FFFFFF"/>
          <w:lang w:bidi="ar"/>
        </w:rPr>
        <w:t>“瓦屋春雪”公用品</w:t>
      </w:r>
      <w:r>
        <w:rPr>
          <w:rFonts w:hint="default" w:ascii="Times New Roman" w:hAnsi="Times New Roman" w:eastAsia="仿宋_GB2312" w:cs="Times New Roman"/>
          <w:color w:val="auto"/>
          <w:kern w:val="0"/>
          <w:sz w:val="32"/>
          <w:szCs w:val="32"/>
          <w:shd w:val="clear" w:color="auto" w:fill="FFFFFF"/>
          <w:lang w:bidi="ar"/>
        </w:rPr>
        <w:t>牌宣传语征集奖项设置：</w:t>
      </w:r>
      <w:r>
        <w:rPr>
          <w:rFonts w:hint="eastAsia" w:ascii="Times New Roman" w:hAnsi="Times New Roman" w:eastAsia="仿宋_GB2312" w:cs="Times New Roman"/>
          <w:color w:val="auto"/>
          <w:kern w:val="0"/>
          <w:sz w:val="32"/>
          <w:szCs w:val="32"/>
          <w:shd w:val="clear" w:color="auto" w:fill="FFFFFF"/>
          <w:lang w:val="en-US" w:eastAsia="zh-CN" w:bidi="ar"/>
        </w:rPr>
        <w:t>唯一运用奖1名，奖励现金10万元，颁发荣誉证书，邀请参加洪雅茶叶区域公用品牌发布会。</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left="0" w:leftChars="0" w:right="0" w:rightChars="0" w:firstLine="640" w:firstLineChars="200"/>
        <w:jc w:val="both"/>
        <w:textAlignment w:val="baseline"/>
        <w:rPr>
          <w:rStyle w:val="7"/>
          <w:rFonts w:ascii="Times New Roman" w:hAnsi="Times New Roman" w:eastAsia="仿宋_GB2312"/>
          <w:b w:val="0"/>
          <w:bCs w:val="0"/>
          <w:i w:val="0"/>
          <w:caps w:val="0"/>
          <w:color w:val="auto"/>
          <w:spacing w:val="0"/>
          <w:w w:val="100"/>
          <w:sz w:val="32"/>
          <w:szCs w:val="32"/>
          <w:lang w:val="zh-CN"/>
        </w:rPr>
      </w:pPr>
      <w:r>
        <w:rPr>
          <w:rStyle w:val="7"/>
          <w:rFonts w:hint="eastAsia" w:ascii="Times New Roman" w:hAnsi="Times New Roman" w:eastAsia="仿宋_GB2312"/>
          <w:b w:val="0"/>
          <w:i w:val="0"/>
          <w:caps w:val="0"/>
          <w:color w:val="auto"/>
          <w:spacing w:val="0"/>
          <w:w w:val="100"/>
          <w:kern w:val="0"/>
          <w:sz w:val="32"/>
          <w:szCs w:val="32"/>
          <w:lang w:val="en-US" w:eastAsia="zh-CN"/>
        </w:rPr>
        <w:t>4</w:t>
      </w:r>
      <w:r>
        <w:rPr>
          <w:rStyle w:val="7"/>
          <w:rFonts w:ascii="Times New Roman" w:hAnsi="Times New Roman" w:eastAsia="仿宋_GB2312"/>
          <w:b w:val="0"/>
          <w:i w:val="0"/>
          <w:caps w:val="0"/>
          <w:color w:val="auto"/>
          <w:spacing w:val="0"/>
          <w:w w:val="100"/>
          <w:kern w:val="0"/>
          <w:sz w:val="32"/>
          <w:szCs w:val="32"/>
          <w:lang w:val="en-US" w:eastAsia="zh-CN"/>
        </w:rPr>
        <w:t>.以上奖金均为税后奖金，</w:t>
      </w:r>
      <w:r>
        <w:rPr>
          <w:rStyle w:val="7"/>
          <w:rFonts w:ascii="Times New Roman" w:hAnsi="Times New Roman" w:eastAsia="仿宋_GB2312"/>
          <w:b w:val="0"/>
          <w:bCs w:val="0"/>
          <w:i w:val="0"/>
          <w:caps w:val="0"/>
          <w:color w:val="auto"/>
          <w:spacing w:val="0"/>
          <w:w w:val="100"/>
          <w:kern w:val="0"/>
          <w:sz w:val="32"/>
          <w:szCs w:val="32"/>
          <w:lang w:val="zh-CN"/>
        </w:rPr>
        <w:t>奖励以作品为单位授予，奖金由相关创作者自行分配。</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rightChars="0"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r>
        <w:rPr>
          <w:rStyle w:val="7"/>
          <w:rFonts w:hint="eastAsia" w:ascii="Times New Roman" w:hAnsi="Times New Roman" w:eastAsia="仿宋_GB2312"/>
          <w:b w:val="0"/>
          <w:bCs w:val="0"/>
          <w:i w:val="0"/>
          <w:caps w:val="0"/>
          <w:color w:val="auto"/>
          <w:spacing w:val="0"/>
          <w:w w:val="100"/>
          <w:kern w:val="0"/>
          <w:sz w:val="32"/>
          <w:szCs w:val="32"/>
          <w:lang w:val="en-US" w:eastAsia="zh-CN"/>
        </w:rPr>
        <w:t>5</w:t>
      </w:r>
      <w:r>
        <w:rPr>
          <w:rStyle w:val="7"/>
          <w:rFonts w:ascii="Times New Roman" w:hAnsi="Times New Roman" w:eastAsia="仿宋_GB2312"/>
          <w:b w:val="0"/>
          <w:bCs w:val="0"/>
          <w:i w:val="0"/>
          <w:caps w:val="0"/>
          <w:color w:val="auto"/>
          <w:spacing w:val="0"/>
          <w:w w:val="100"/>
          <w:kern w:val="0"/>
          <w:sz w:val="32"/>
          <w:szCs w:val="32"/>
          <w:lang w:val="en-US" w:eastAsia="zh-CN"/>
        </w:rPr>
        <w:t>.主办单位将奖金和获奖证书交付作品的创作者或其指定的代表。创作者1人以上的，主办单位将奖金和获奖证书交付《报名表》中</w:t>
      </w:r>
      <w:r>
        <w:rPr>
          <w:rStyle w:val="7"/>
          <w:rFonts w:ascii="仿宋_GB2312" w:hAnsi="仿宋_GB2312" w:eastAsia="仿宋_GB2312"/>
          <w:b w:val="0"/>
          <w:bCs w:val="0"/>
          <w:i w:val="0"/>
          <w:caps w:val="0"/>
          <w:color w:val="auto"/>
          <w:spacing w:val="0"/>
          <w:w w:val="100"/>
          <w:kern w:val="0"/>
          <w:sz w:val="32"/>
          <w:szCs w:val="32"/>
          <w:lang w:val="en-US" w:eastAsia="zh-CN"/>
        </w:rPr>
        <w:t>“创作者”</w:t>
      </w:r>
      <w:r>
        <w:rPr>
          <w:rStyle w:val="7"/>
          <w:rFonts w:ascii="Times New Roman" w:hAnsi="Times New Roman" w:eastAsia="仿宋_GB2312"/>
          <w:b w:val="0"/>
          <w:bCs w:val="0"/>
          <w:i w:val="0"/>
          <w:caps w:val="0"/>
          <w:color w:val="auto"/>
          <w:spacing w:val="0"/>
          <w:w w:val="100"/>
          <w:kern w:val="0"/>
          <w:sz w:val="32"/>
          <w:szCs w:val="32"/>
          <w:lang w:val="en-US" w:eastAsia="zh-CN"/>
        </w:rPr>
        <w:t>一栏排名最靠前的应征者或其书面指定的代表。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rightChars="0"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r>
        <w:rPr>
          <w:rStyle w:val="7"/>
          <w:rFonts w:hint="eastAsia" w:ascii="Times New Roman" w:hAnsi="Times New Roman" w:eastAsia="仿宋_GB2312"/>
          <w:b w:val="0"/>
          <w:bCs w:val="0"/>
          <w:i w:val="0"/>
          <w:caps w:val="0"/>
          <w:color w:val="auto"/>
          <w:spacing w:val="0"/>
          <w:w w:val="100"/>
          <w:kern w:val="0"/>
          <w:sz w:val="32"/>
          <w:szCs w:val="32"/>
          <w:lang w:val="en-US" w:eastAsia="zh-CN"/>
        </w:rPr>
        <w:t>6</w:t>
      </w:r>
      <w:r>
        <w:rPr>
          <w:rStyle w:val="7"/>
          <w:rFonts w:ascii="Times New Roman" w:hAnsi="Times New Roman" w:eastAsia="仿宋_GB2312"/>
          <w:b w:val="0"/>
          <w:bCs w:val="0"/>
          <w:i w:val="0"/>
          <w:caps w:val="0"/>
          <w:color w:val="auto"/>
          <w:spacing w:val="0"/>
          <w:w w:val="100"/>
          <w:kern w:val="0"/>
          <w:sz w:val="32"/>
          <w:szCs w:val="32"/>
          <w:lang w:val="en-US" w:eastAsia="zh-CN"/>
        </w:rPr>
        <w:t>.获奖情况将通过洪雅</w:t>
      </w:r>
      <w:r>
        <w:rPr>
          <w:rStyle w:val="7"/>
          <w:rFonts w:hint="eastAsia" w:ascii="Times New Roman" w:hAnsi="Times New Roman" w:eastAsia="仿宋_GB2312"/>
          <w:b w:val="0"/>
          <w:bCs w:val="0"/>
          <w:i w:val="0"/>
          <w:caps w:val="0"/>
          <w:color w:val="auto"/>
          <w:spacing w:val="0"/>
          <w:w w:val="100"/>
          <w:kern w:val="0"/>
          <w:sz w:val="32"/>
          <w:szCs w:val="32"/>
          <w:lang w:val="en-US" w:eastAsia="zh-CN"/>
        </w:rPr>
        <w:t>县</w:t>
      </w:r>
      <w:r>
        <w:rPr>
          <w:rStyle w:val="7"/>
          <w:rFonts w:ascii="Times New Roman" w:hAnsi="Times New Roman" w:eastAsia="仿宋_GB2312"/>
          <w:b w:val="0"/>
          <w:bCs w:val="0"/>
          <w:i w:val="0"/>
          <w:caps w:val="0"/>
          <w:color w:val="auto"/>
          <w:spacing w:val="0"/>
          <w:w w:val="100"/>
          <w:kern w:val="0"/>
          <w:sz w:val="32"/>
          <w:szCs w:val="32"/>
          <w:lang w:val="en-US" w:eastAsia="zh-CN"/>
        </w:rPr>
        <w:t>人民政府官网、“康养洪雅”微信公众号等途径向社会公布。</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ascii="黑体" w:hAnsi="黑体" w:eastAsia="黑体"/>
          <w:b w:val="0"/>
          <w:bCs w:val="0"/>
          <w:i w:val="0"/>
          <w:caps w:val="0"/>
          <w:color w:val="auto"/>
          <w:spacing w:val="0"/>
          <w:w w:val="100"/>
          <w:kern w:val="2"/>
          <w:sz w:val="32"/>
          <w:szCs w:val="32"/>
          <w:lang w:val="en-US" w:eastAsia="zh-CN" w:bidi="ar-SA"/>
        </w:rPr>
      </w:pPr>
      <w:r>
        <w:rPr>
          <w:rStyle w:val="6"/>
          <w:rFonts w:ascii="黑体" w:hAnsi="黑体" w:eastAsia="黑体"/>
          <w:b w:val="0"/>
          <w:bCs w:val="0"/>
          <w:i w:val="0"/>
          <w:caps w:val="0"/>
          <w:color w:val="auto"/>
          <w:spacing w:val="0"/>
          <w:w w:val="100"/>
          <w:kern w:val="0"/>
          <w:sz w:val="32"/>
          <w:szCs w:val="32"/>
          <w:lang w:val="en-US" w:eastAsia="zh-CN"/>
        </w:rPr>
        <w:t>七、相关说明</w:t>
      </w:r>
    </w:p>
    <w:p>
      <w:pPr>
        <w:widowControl/>
        <w:shd w:val="clear" w:color="auto" w:fill="FFFFFF"/>
        <w:snapToGrid/>
        <w:spacing w:before="0" w:beforeAutospacing="0" w:after="0" w:afterAutospacing="0" w:line="580" w:lineRule="exact"/>
        <w:ind w:firstLine="640" w:firstLineChars="200"/>
        <w:jc w:val="both"/>
        <w:textAlignment w:val="baseline"/>
        <w:rPr>
          <w:rStyle w:val="7"/>
          <w:rFonts w:hint="eastAsia"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此次活动不收取任何费用，应征者可在百度网盘二维码下载报名表（二维码附后）。应征作品书面材料提交至洪雅县茶叶产业服务中心，地址：洪雅县洪川镇</w:t>
      </w:r>
      <w:r>
        <w:rPr>
          <w:rStyle w:val="7"/>
          <w:rFonts w:hint="eastAsia" w:ascii="Times New Roman" w:hAnsi="Times New Roman" w:eastAsia="仿宋_GB2312"/>
          <w:b w:val="0"/>
          <w:bCs w:val="0"/>
          <w:i w:val="0"/>
          <w:caps w:val="0"/>
          <w:color w:val="auto"/>
          <w:spacing w:val="0"/>
          <w:w w:val="100"/>
          <w:kern w:val="0"/>
          <w:sz w:val="32"/>
          <w:szCs w:val="32"/>
          <w:lang w:val="en-US" w:eastAsia="zh-CN"/>
        </w:rPr>
        <w:t>志</w:t>
      </w:r>
      <w:r>
        <w:rPr>
          <w:rStyle w:val="7"/>
          <w:rFonts w:ascii="Times New Roman" w:hAnsi="Times New Roman" w:eastAsia="仿宋_GB2312"/>
          <w:b w:val="0"/>
          <w:bCs w:val="0"/>
          <w:i w:val="0"/>
          <w:caps w:val="0"/>
          <w:color w:val="auto"/>
          <w:spacing w:val="0"/>
          <w:w w:val="100"/>
          <w:kern w:val="0"/>
          <w:sz w:val="32"/>
          <w:szCs w:val="32"/>
          <w:lang w:val="en-US" w:eastAsia="zh-CN"/>
        </w:rPr>
        <w:t>远路11号，邮编：620360；电子邮件发送至：</w:t>
      </w:r>
      <w:r>
        <w:rPr>
          <w:rStyle w:val="7"/>
          <w:rFonts w:hint="eastAsia" w:ascii="Times New Roman" w:hAnsi="Times New Roman" w:eastAsia="仿宋_GB2312"/>
          <w:b w:val="0"/>
          <w:bCs w:val="0"/>
          <w:i w:val="0"/>
          <w:caps w:val="0"/>
          <w:color w:val="auto"/>
          <w:spacing w:val="0"/>
          <w:w w:val="100"/>
          <w:kern w:val="0"/>
          <w:sz w:val="32"/>
          <w:szCs w:val="32"/>
          <w:lang w:val="en-US" w:eastAsia="zh-CN"/>
        </w:rPr>
        <w:fldChar w:fldCharType="begin"/>
      </w:r>
      <w:r>
        <w:rPr>
          <w:rStyle w:val="7"/>
          <w:rFonts w:hint="eastAsia" w:ascii="Times New Roman" w:hAnsi="Times New Roman" w:eastAsia="仿宋_GB2312"/>
          <w:b w:val="0"/>
          <w:bCs w:val="0"/>
          <w:i w:val="0"/>
          <w:caps w:val="0"/>
          <w:color w:val="auto"/>
          <w:spacing w:val="0"/>
          <w:w w:val="100"/>
          <w:kern w:val="0"/>
          <w:sz w:val="32"/>
          <w:szCs w:val="32"/>
          <w:lang w:val="en-US" w:eastAsia="zh-CN"/>
        </w:rPr>
        <w:instrText xml:space="preserve"> HYPERLINK "mailto:hycyzx@163.com" </w:instrText>
      </w:r>
      <w:r>
        <w:rPr>
          <w:rStyle w:val="7"/>
          <w:rFonts w:hint="eastAsia" w:ascii="Times New Roman" w:hAnsi="Times New Roman" w:eastAsia="仿宋_GB2312"/>
          <w:b w:val="0"/>
          <w:bCs w:val="0"/>
          <w:i w:val="0"/>
          <w:caps w:val="0"/>
          <w:color w:val="auto"/>
          <w:spacing w:val="0"/>
          <w:w w:val="100"/>
          <w:kern w:val="0"/>
          <w:sz w:val="32"/>
          <w:szCs w:val="32"/>
          <w:lang w:val="en-US" w:eastAsia="zh-CN"/>
        </w:rPr>
        <w:fldChar w:fldCharType="separate"/>
      </w:r>
      <w:r>
        <w:rPr>
          <w:rStyle w:val="8"/>
          <w:rFonts w:hint="eastAsia" w:ascii="Times New Roman" w:hAnsi="Times New Roman" w:eastAsia="仿宋_GB2312"/>
          <w:b w:val="0"/>
          <w:bCs w:val="0"/>
          <w:i w:val="0"/>
          <w:caps w:val="0"/>
          <w:color w:val="auto"/>
          <w:spacing w:val="0"/>
          <w:w w:val="100"/>
          <w:kern w:val="0"/>
          <w:sz w:val="32"/>
          <w:szCs w:val="32"/>
          <w:lang w:val="en-US" w:eastAsia="zh-CN"/>
        </w:rPr>
        <w:t>hycyzx@163.com</w:t>
      </w:r>
      <w:r>
        <w:rPr>
          <w:rStyle w:val="7"/>
          <w:rFonts w:hint="eastAsia" w:ascii="Times New Roman" w:hAnsi="Times New Roman" w:eastAsia="仿宋_GB2312"/>
          <w:b w:val="0"/>
          <w:bCs w:val="0"/>
          <w:i w:val="0"/>
          <w:caps w:val="0"/>
          <w:color w:val="auto"/>
          <w:spacing w:val="0"/>
          <w:w w:val="100"/>
          <w:kern w:val="0"/>
          <w:sz w:val="32"/>
          <w:szCs w:val="32"/>
          <w:lang w:val="en-US" w:eastAsia="zh-CN"/>
        </w:rPr>
        <w:fldChar w:fldCharType="end"/>
      </w:r>
    </w:p>
    <w:p>
      <w:pPr>
        <w:widowControl/>
        <w:shd w:val="clear" w:color="auto" w:fill="FFFFFF"/>
        <w:snapToGrid/>
        <w:spacing w:before="0" w:beforeAutospacing="0" w:after="0" w:afterAutospacing="0" w:line="580" w:lineRule="exact"/>
        <w:ind w:firstLine="640" w:firstLineChars="200"/>
        <w:jc w:val="both"/>
        <w:textAlignment w:val="baseline"/>
        <w:rPr>
          <w:rStyle w:val="7"/>
          <w:rFonts w:hint="eastAsia"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联系</w:t>
      </w:r>
      <w:r>
        <w:rPr>
          <w:rStyle w:val="7"/>
          <w:rFonts w:hint="eastAsia" w:ascii="Times New Roman" w:hAnsi="Times New Roman" w:eastAsia="仿宋_GB2312"/>
          <w:b w:val="0"/>
          <w:bCs w:val="0"/>
          <w:i w:val="0"/>
          <w:caps w:val="0"/>
          <w:color w:val="auto"/>
          <w:spacing w:val="0"/>
          <w:w w:val="100"/>
          <w:kern w:val="0"/>
          <w:sz w:val="32"/>
          <w:szCs w:val="32"/>
          <w:lang w:val="en-US" w:eastAsia="zh-CN"/>
        </w:rPr>
        <w:t>电话</w:t>
      </w:r>
      <w:r>
        <w:rPr>
          <w:rStyle w:val="7"/>
          <w:rFonts w:ascii="Times New Roman" w:hAnsi="Times New Roman" w:eastAsia="仿宋_GB2312"/>
          <w:b w:val="0"/>
          <w:bCs w:val="0"/>
          <w:i w:val="0"/>
          <w:caps w:val="0"/>
          <w:color w:val="auto"/>
          <w:spacing w:val="0"/>
          <w:w w:val="100"/>
          <w:kern w:val="0"/>
          <w:sz w:val="32"/>
          <w:szCs w:val="32"/>
          <w:lang w:val="en-US" w:eastAsia="zh-CN"/>
        </w:rPr>
        <w:t>：</w:t>
      </w:r>
      <w:r>
        <w:rPr>
          <w:rStyle w:val="7"/>
          <w:rFonts w:hint="eastAsia" w:ascii="Times New Roman" w:hAnsi="Times New Roman" w:eastAsia="仿宋_GB2312"/>
          <w:b w:val="0"/>
          <w:bCs w:val="0"/>
          <w:i w:val="0"/>
          <w:caps w:val="0"/>
          <w:color w:val="auto"/>
          <w:spacing w:val="0"/>
          <w:w w:val="100"/>
          <w:kern w:val="0"/>
          <w:sz w:val="32"/>
          <w:szCs w:val="32"/>
          <w:lang w:val="en-US" w:eastAsia="zh-CN"/>
        </w:rPr>
        <w:t xml:space="preserve">18281607050（王女士）  </w:t>
      </w:r>
    </w:p>
    <w:p>
      <w:pPr>
        <w:widowControl/>
        <w:shd w:val="clear" w:color="auto" w:fill="FFFFFF"/>
        <w:snapToGrid/>
        <w:spacing w:before="0" w:beforeAutospacing="0" w:after="0" w:afterAutospacing="0" w:line="580" w:lineRule="exact"/>
        <w:ind w:firstLine="2240" w:firstLineChars="700"/>
        <w:jc w:val="both"/>
        <w:textAlignment w:val="baseline"/>
        <w:rPr>
          <w:rStyle w:val="7"/>
          <w:rFonts w:hint="eastAsia" w:ascii="Times New Roman" w:hAnsi="Times New Roman" w:eastAsia="仿宋_GB2312"/>
          <w:b w:val="0"/>
          <w:bCs w:val="0"/>
          <w:i w:val="0"/>
          <w:caps w:val="0"/>
          <w:color w:val="auto"/>
          <w:spacing w:val="0"/>
          <w:w w:val="100"/>
          <w:kern w:val="0"/>
          <w:sz w:val="32"/>
          <w:szCs w:val="32"/>
          <w:lang w:val="en-US" w:eastAsia="zh-CN"/>
        </w:rPr>
      </w:pPr>
      <w:r>
        <w:rPr>
          <w:rStyle w:val="7"/>
          <w:rFonts w:hint="eastAsia" w:ascii="Times New Roman" w:hAnsi="Times New Roman" w:eastAsia="仿宋_GB2312"/>
          <w:b w:val="0"/>
          <w:bCs w:val="0"/>
          <w:i w:val="0"/>
          <w:caps w:val="0"/>
          <w:color w:val="auto"/>
          <w:spacing w:val="0"/>
          <w:w w:val="100"/>
          <w:kern w:val="0"/>
          <w:sz w:val="32"/>
          <w:szCs w:val="32"/>
          <w:lang w:val="en-US" w:eastAsia="zh-CN"/>
        </w:rPr>
        <w:t>18881041916（繆女士）</w:t>
      </w:r>
    </w:p>
    <w:p>
      <w:pPr>
        <w:pStyle w:val="2"/>
        <w:rPr>
          <w:rStyle w:val="7"/>
          <w:rFonts w:hint="eastAsia" w:ascii="Times New Roman" w:hAnsi="Times New Roman" w:eastAsia="仿宋_GB2312"/>
          <w:b w:val="0"/>
          <w:bCs w:val="0"/>
          <w:i w:val="0"/>
          <w:caps w:val="0"/>
          <w:color w:val="auto"/>
          <w:spacing w:val="0"/>
          <w:w w:val="100"/>
          <w:kern w:val="0"/>
          <w:sz w:val="32"/>
          <w:szCs w:val="32"/>
          <w:lang w:val="en-US" w:eastAsia="zh-CN"/>
        </w:rPr>
      </w:pPr>
      <w:r>
        <w:rPr>
          <w:rStyle w:val="7"/>
          <w:rFonts w:hint="eastAsia" w:ascii="Times New Roman" w:hAnsi="Times New Roman" w:eastAsia="仿宋_GB2312"/>
          <w:b w:val="0"/>
          <w:bCs w:val="0"/>
          <w:i w:val="0"/>
          <w:caps w:val="0"/>
          <w:color w:val="auto"/>
          <w:spacing w:val="0"/>
          <w:w w:val="100"/>
          <w:kern w:val="2"/>
          <w:sz w:val="32"/>
          <w:szCs w:val="32"/>
          <w:lang w:val="en-US" w:eastAsia="zh-CN" w:bidi="ar-SA"/>
        </w:rPr>
        <w:t xml:space="preserve">          </w:t>
      </w:r>
      <w:r>
        <w:rPr>
          <w:rStyle w:val="7"/>
          <w:rFonts w:ascii="Times New Roman" w:hAnsi="Times New Roman" w:eastAsia="仿宋_GB2312"/>
          <w:b w:val="0"/>
          <w:bCs w:val="0"/>
          <w:i w:val="0"/>
          <w:caps w:val="0"/>
          <w:color w:val="auto"/>
          <w:spacing w:val="0"/>
          <w:w w:val="100"/>
          <w:kern w:val="2"/>
          <w:sz w:val="32"/>
          <w:szCs w:val="32"/>
          <w:lang w:val="en-US" w:eastAsia="zh-CN" w:bidi="ar-SA"/>
        </w:rPr>
        <w:drawing>
          <wp:inline distT="0" distB="0" distL="114300" distR="114300">
            <wp:extent cx="2667000" cy="2667000"/>
            <wp:effectExtent l="0" t="0" r="0" b="0"/>
            <wp:docPr id="1" name="图片 1" descr="C:\Users\LENOVO\Desktop\有奖征集活动\二维码.png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Desktop\有奖征集活动\二维码.png二维码"/>
                    <pic:cNvPicPr>
                      <a:picLocks noChangeAspect="1"/>
                    </pic:cNvPicPr>
                  </pic:nvPicPr>
                  <pic:blipFill>
                    <a:blip r:embed="rId5"/>
                    <a:srcRect/>
                    <a:stretch>
                      <a:fillRect/>
                    </a:stretch>
                  </pic:blipFill>
                  <pic:spPr>
                    <a:xfrm>
                      <a:off x="0" y="0"/>
                      <a:ext cx="2667000" cy="2667000"/>
                    </a:xfrm>
                    <a:prstGeom prst="rect">
                      <a:avLst/>
                    </a:prstGeom>
                  </pic:spPr>
                </pic:pic>
              </a:graphicData>
            </a:graphic>
          </wp:inline>
        </w:drawing>
      </w:r>
    </w:p>
    <w:p>
      <w:pPr>
        <w:pStyle w:val="2"/>
        <w:rPr>
          <w:rStyle w:val="7"/>
          <w:rFonts w:hint="default" w:ascii="Times New Roman" w:hAnsi="Times New Roman" w:eastAsia="仿宋_GB2312"/>
          <w:b w:val="0"/>
          <w:bCs w:val="0"/>
          <w:i w:val="0"/>
          <w:caps w:val="0"/>
          <w:color w:val="auto"/>
          <w:spacing w:val="0"/>
          <w:w w:val="100"/>
          <w:kern w:val="0"/>
          <w:sz w:val="32"/>
          <w:szCs w:val="32"/>
          <w:lang w:val="en-US" w:eastAsia="zh-CN"/>
        </w:rPr>
      </w:pPr>
    </w:p>
    <w:p>
      <w:pPr>
        <w:snapToGrid/>
        <w:spacing w:before="0" w:beforeAutospacing="0" w:after="0" w:afterAutospacing="0" w:line="240" w:lineRule="auto"/>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snapToGrid/>
        <w:spacing w:before="0" w:beforeAutospacing="0" w:after="0" w:afterAutospacing="0" w:line="58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2"/>
          <w:sz w:val="32"/>
          <w:szCs w:val="32"/>
          <w:lang w:val="en-US" w:eastAsia="zh-CN" w:bidi="ar-SA"/>
        </w:rPr>
      </w:pPr>
    </w:p>
    <w:p>
      <w:pPr>
        <w:pStyle w:val="2"/>
        <w:widowControl/>
        <w:snapToGrid/>
        <w:spacing w:before="0" w:beforeAutospacing="0" w:after="120" w:afterAutospacing="0" w:line="240" w:lineRule="auto"/>
        <w:jc w:val="both"/>
        <w:textAlignment w:val="baseline"/>
        <w:rPr>
          <w:rStyle w:val="7"/>
          <w:rFonts w:ascii="Times New Roman" w:hAnsi="Times New Roman" w:eastAsia="仿宋_GB2312"/>
          <w:b w:val="0"/>
          <w:bCs w:val="0"/>
          <w:i w:val="0"/>
          <w:caps w:val="0"/>
          <w:color w:val="auto"/>
          <w:spacing w:val="0"/>
          <w:w w:val="100"/>
          <w:sz w:val="32"/>
          <w:szCs w:val="32"/>
        </w:rPr>
      </w:pPr>
    </w:p>
    <w:p>
      <w:pPr>
        <w:snapToGrid/>
        <w:spacing w:before="0" w:beforeAutospacing="0" w:after="0" w:afterAutospacing="0" w:line="580" w:lineRule="exact"/>
        <w:jc w:val="both"/>
        <w:textAlignment w:val="baseline"/>
        <w:rPr>
          <w:rStyle w:val="7"/>
          <w:rFonts w:ascii="Times New Roman" w:hAnsi="Times New Roman" w:eastAsia="黑体"/>
          <w:b w:val="0"/>
          <w:bCs w:val="0"/>
          <w:i w:val="0"/>
          <w:caps w:val="0"/>
          <w:color w:val="auto"/>
          <w:spacing w:val="0"/>
          <w:w w:val="100"/>
          <w:kern w:val="2"/>
          <w:sz w:val="32"/>
          <w:szCs w:val="32"/>
          <w:lang w:val="en-US" w:eastAsia="zh-CN" w:bidi="ar-SA"/>
        </w:rPr>
      </w:pPr>
      <w:r>
        <w:rPr>
          <w:rStyle w:val="7"/>
          <w:rFonts w:ascii="Times New Roman" w:hAnsi="Times New Roman" w:eastAsia="黑体"/>
          <w:b w:val="0"/>
          <w:bCs w:val="0"/>
          <w:i w:val="0"/>
          <w:caps w:val="0"/>
          <w:color w:val="auto"/>
          <w:spacing w:val="0"/>
          <w:w w:val="100"/>
          <w:kern w:val="2"/>
          <w:sz w:val="32"/>
          <w:szCs w:val="32"/>
          <w:lang w:val="en-US" w:eastAsia="zh-CN" w:bidi="ar-SA"/>
        </w:rPr>
        <w:t>附件1</w:t>
      </w:r>
    </w:p>
    <w:p>
      <w:pPr>
        <w:snapToGrid/>
        <w:spacing w:before="0" w:beforeAutospacing="0" w:after="0" w:afterAutospacing="0" w:line="700" w:lineRule="exact"/>
        <w:jc w:val="center"/>
        <w:textAlignment w:val="baseline"/>
        <w:rPr>
          <w:rStyle w:val="7"/>
          <w:rFonts w:ascii="方正小标宋简体" w:hAnsi="方正小标宋简体" w:eastAsia="方正小标宋简体"/>
          <w:b w:val="0"/>
          <w:bCs w:val="0"/>
          <w:i w:val="0"/>
          <w:caps w:val="0"/>
          <w:color w:val="auto"/>
          <w:spacing w:val="0"/>
          <w:w w:val="100"/>
          <w:kern w:val="0"/>
          <w:sz w:val="44"/>
          <w:szCs w:val="44"/>
          <w:lang w:val="en-US" w:eastAsia="zh-CN"/>
        </w:rPr>
      </w:pPr>
      <w:r>
        <w:rPr>
          <w:rStyle w:val="7"/>
          <w:rFonts w:ascii="方正小标宋简体" w:hAnsi="方正小标宋简体" w:eastAsia="方正小标宋简体"/>
          <w:b w:val="0"/>
          <w:bCs w:val="0"/>
          <w:i w:val="0"/>
          <w:caps w:val="0"/>
          <w:color w:val="auto"/>
          <w:spacing w:val="0"/>
          <w:w w:val="100"/>
          <w:kern w:val="0"/>
          <w:sz w:val="44"/>
          <w:szCs w:val="44"/>
          <w:lang w:val="en-US" w:eastAsia="zh-CN"/>
        </w:rPr>
        <w:t>“瓦屋春雪”公用品牌标识设计方案及</w:t>
      </w:r>
    </w:p>
    <w:p>
      <w:pPr>
        <w:snapToGrid/>
        <w:spacing w:before="0" w:beforeAutospacing="0" w:after="0" w:afterAutospacing="0" w:line="700" w:lineRule="exact"/>
        <w:jc w:val="center"/>
        <w:textAlignment w:val="baseline"/>
        <w:rPr>
          <w:rStyle w:val="7"/>
          <w:rFonts w:ascii="方正小标宋简体" w:hAnsi="方正小标宋简体" w:eastAsia="方正小标宋简体"/>
          <w:b w:val="0"/>
          <w:bCs w:val="0"/>
          <w:i w:val="0"/>
          <w:caps w:val="0"/>
          <w:color w:val="auto"/>
          <w:spacing w:val="0"/>
          <w:w w:val="100"/>
          <w:kern w:val="0"/>
          <w:sz w:val="44"/>
          <w:szCs w:val="44"/>
          <w:lang w:val="en-US" w:eastAsia="zh-CN"/>
        </w:rPr>
      </w:pPr>
      <w:r>
        <w:rPr>
          <w:rStyle w:val="7"/>
          <w:rFonts w:ascii="方正小标宋简体" w:hAnsi="方正小标宋简体" w:eastAsia="方正小标宋简体"/>
          <w:b w:val="0"/>
          <w:bCs w:val="0"/>
          <w:i w:val="0"/>
          <w:caps w:val="0"/>
          <w:color w:val="auto"/>
          <w:spacing w:val="0"/>
          <w:w w:val="100"/>
          <w:kern w:val="0"/>
          <w:sz w:val="44"/>
          <w:szCs w:val="44"/>
          <w:lang w:val="en-US" w:eastAsia="zh-CN"/>
        </w:rPr>
        <w:t>宣传语征集活动报名表</w:t>
      </w:r>
    </w:p>
    <w:p>
      <w:pPr>
        <w:snapToGrid/>
        <w:spacing w:before="0" w:beforeAutospacing="0" w:after="0" w:afterAutospacing="0" w:line="200" w:lineRule="exact"/>
        <w:jc w:val="center"/>
        <w:textAlignment w:val="baseline"/>
        <w:rPr>
          <w:rStyle w:val="7"/>
          <w:rFonts w:ascii="方正小标宋简体" w:hAnsi="方正小标宋简体" w:eastAsia="方正小标宋简体"/>
          <w:b w:val="0"/>
          <w:bCs w:val="0"/>
          <w:i w:val="0"/>
          <w:caps w:val="0"/>
          <w:color w:val="auto"/>
          <w:spacing w:val="0"/>
          <w:w w:val="100"/>
          <w:kern w:val="0"/>
          <w:sz w:val="44"/>
          <w:szCs w:val="44"/>
          <w:lang w:val="en-US" w:eastAsia="zh-CN"/>
        </w:rPr>
      </w:pPr>
    </w:p>
    <w:tbl>
      <w:tblPr>
        <w:tblStyle w:val="9"/>
        <w:tblW w:w="9037"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62"/>
        <w:gridCol w:w="2889"/>
        <w:gridCol w:w="1257"/>
        <w:gridCol w:w="25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5" w:hRule="atLeas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投稿人姓名</w:t>
            </w:r>
          </w:p>
        </w:tc>
        <w:tc>
          <w:tcPr>
            <w:tcW w:w="288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c>
          <w:tcPr>
            <w:tcW w:w="125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性别</w:t>
            </w:r>
          </w:p>
        </w:tc>
        <w:tc>
          <w:tcPr>
            <w:tcW w:w="252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5" w:hRule="atLeas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身份证号</w:t>
            </w:r>
          </w:p>
        </w:tc>
        <w:tc>
          <w:tcPr>
            <w:tcW w:w="288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c>
          <w:tcPr>
            <w:tcW w:w="125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联系电话</w:t>
            </w:r>
          </w:p>
        </w:tc>
        <w:tc>
          <w:tcPr>
            <w:tcW w:w="252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5" w:hRule="atLeas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工作单位</w:t>
            </w:r>
          </w:p>
        </w:tc>
        <w:tc>
          <w:tcPr>
            <w:tcW w:w="288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c>
          <w:tcPr>
            <w:tcW w:w="125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电子邮件</w:t>
            </w:r>
          </w:p>
        </w:tc>
        <w:tc>
          <w:tcPr>
            <w:tcW w:w="252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5" w:hRule="atLeas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创作类型</w:t>
            </w:r>
          </w:p>
        </w:tc>
        <w:tc>
          <w:tcPr>
            <w:tcW w:w="2889"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□独立原创 □合作原创</w:t>
            </w:r>
          </w:p>
        </w:tc>
        <w:tc>
          <w:tcPr>
            <w:tcW w:w="125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合作人员</w:t>
            </w:r>
          </w:p>
        </w:tc>
        <w:tc>
          <w:tcPr>
            <w:tcW w:w="2529"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5" w:hRule="atLeas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应征作品名称</w:t>
            </w:r>
          </w:p>
        </w:tc>
        <w:tc>
          <w:tcPr>
            <w:tcW w:w="6675" w:type="dxa"/>
            <w:gridSpan w:val="3"/>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19" w:hRule="exac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0"/>
                <w:sz w:val="24"/>
                <w:szCs w:val="24"/>
                <w:lang w:val="en-US" w:eastAsia="zh-CN"/>
              </w:rPr>
            </w:pPr>
            <w:r>
              <w:rPr>
                <w:rStyle w:val="7"/>
                <w:rFonts w:ascii="仿宋_GB2312" w:hAnsi="仿宋_GB2312" w:eastAsia="仿宋_GB2312"/>
                <w:b w:val="0"/>
                <w:i w:val="0"/>
                <w:iCs w:val="0"/>
                <w:caps w:val="0"/>
                <w:color w:val="auto"/>
                <w:spacing w:val="0"/>
                <w:w w:val="100"/>
                <w:kern w:val="0"/>
                <w:sz w:val="24"/>
                <w:szCs w:val="24"/>
                <w:lang w:val="en-US" w:eastAsia="zh-CN"/>
              </w:rPr>
              <w:t>标识设计方案及</w:t>
            </w:r>
          </w:p>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0"/>
                <w:sz w:val="24"/>
                <w:szCs w:val="24"/>
                <w:lang w:val="en-US" w:eastAsia="zh-CN"/>
              </w:rPr>
            </w:pPr>
            <w:r>
              <w:rPr>
                <w:rStyle w:val="7"/>
                <w:rFonts w:ascii="仿宋_GB2312" w:hAnsi="仿宋_GB2312" w:eastAsia="仿宋_GB2312"/>
                <w:b w:val="0"/>
                <w:i w:val="0"/>
                <w:iCs w:val="0"/>
                <w:caps w:val="0"/>
                <w:color w:val="auto"/>
                <w:spacing w:val="0"/>
                <w:w w:val="100"/>
                <w:kern w:val="0"/>
                <w:sz w:val="24"/>
                <w:szCs w:val="24"/>
                <w:lang w:val="en-US" w:eastAsia="zh-CN"/>
              </w:rPr>
              <w:t>设计说明</w:t>
            </w:r>
          </w:p>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（200—500字）</w:t>
            </w:r>
          </w:p>
        </w:tc>
        <w:tc>
          <w:tcPr>
            <w:tcW w:w="6675"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可附页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19" w:hRule="exac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0"/>
                <w:sz w:val="24"/>
                <w:szCs w:val="24"/>
                <w:lang w:val="en-US" w:eastAsia="zh-CN"/>
              </w:rPr>
            </w:pPr>
            <w:r>
              <w:rPr>
                <w:rStyle w:val="7"/>
                <w:rFonts w:ascii="仿宋_GB2312" w:hAnsi="仿宋_GB2312" w:eastAsia="仿宋_GB2312"/>
                <w:b w:val="0"/>
                <w:i w:val="0"/>
                <w:iCs w:val="0"/>
                <w:caps w:val="0"/>
                <w:color w:val="auto"/>
                <w:spacing w:val="0"/>
                <w:w w:val="100"/>
                <w:kern w:val="0"/>
                <w:sz w:val="24"/>
                <w:szCs w:val="24"/>
                <w:lang w:val="en-US" w:eastAsia="zh-CN"/>
              </w:rPr>
              <w:t>宣传语及详细解释</w:t>
            </w:r>
          </w:p>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（200—500字）</w:t>
            </w:r>
          </w:p>
        </w:tc>
        <w:tc>
          <w:tcPr>
            <w:tcW w:w="6675"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可附页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49" w:hRule="exact"/>
        </w:trPr>
        <w:tc>
          <w:tcPr>
            <w:tcW w:w="2362"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0"/>
                <w:sz w:val="24"/>
                <w:szCs w:val="24"/>
                <w:lang w:val="en-US" w:eastAsia="zh-CN"/>
              </w:rPr>
            </w:pPr>
            <w:r>
              <w:rPr>
                <w:rStyle w:val="7"/>
                <w:rFonts w:ascii="仿宋_GB2312" w:hAnsi="仿宋_GB2312" w:eastAsia="仿宋_GB2312"/>
                <w:b w:val="0"/>
                <w:i w:val="0"/>
                <w:iCs w:val="0"/>
                <w:caps w:val="0"/>
                <w:color w:val="auto"/>
                <w:spacing w:val="0"/>
                <w:w w:val="100"/>
                <w:kern w:val="0"/>
                <w:sz w:val="24"/>
                <w:szCs w:val="24"/>
                <w:lang w:val="en-US" w:eastAsia="zh-CN"/>
              </w:rPr>
              <w:t>创作者主要</w:t>
            </w:r>
          </w:p>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0"/>
                <w:sz w:val="24"/>
                <w:szCs w:val="24"/>
                <w:lang w:val="en-US" w:eastAsia="zh-CN"/>
              </w:rPr>
            </w:pPr>
            <w:r>
              <w:rPr>
                <w:rStyle w:val="7"/>
                <w:rFonts w:ascii="仿宋_GB2312" w:hAnsi="仿宋_GB2312" w:eastAsia="仿宋_GB2312"/>
                <w:b w:val="0"/>
                <w:i w:val="0"/>
                <w:iCs w:val="0"/>
                <w:caps w:val="0"/>
                <w:color w:val="auto"/>
                <w:spacing w:val="0"/>
                <w:w w:val="100"/>
                <w:kern w:val="0"/>
                <w:sz w:val="24"/>
                <w:szCs w:val="24"/>
                <w:lang w:val="en-US" w:eastAsia="zh-CN"/>
              </w:rPr>
              <w:t>作品简介</w:t>
            </w:r>
          </w:p>
          <w:p>
            <w:pPr>
              <w:widowControl/>
              <w:snapToGrid/>
              <w:spacing w:before="0" w:beforeAutospacing="0" w:after="0" w:afterAutospacing="0" w:line="240" w:lineRule="auto"/>
              <w:jc w:val="center"/>
              <w:textAlignment w:val="center"/>
              <w:rPr>
                <w:rStyle w:val="7"/>
                <w:rFonts w:ascii="仿宋_GB2312" w:hAnsi="仿宋_GB2312" w:eastAsia="仿宋_GB2312"/>
                <w:b w:val="0"/>
                <w:i w:val="0"/>
                <w:iCs w:val="0"/>
                <w:caps w:val="0"/>
                <w:color w:val="auto"/>
                <w:spacing w:val="0"/>
                <w:w w:val="100"/>
                <w:kern w:val="2"/>
                <w:sz w:val="24"/>
                <w:szCs w:val="24"/>
                <w:lang w:val="en-US" w:eastAsia="zh-CN" w:bidi="ar-SA"/>
              </w:rPr>
            </w:pPr>
            <w:r>
              <w:rPr>
                <w:rStyle w:val="7"/>
                <w:rFonts w:ascii="仿宋_GB2312" w:hAnsi="仿宋_GB2312" w:eastAsia="仿宋_GB2312"/>
                <w:b w:val="0"/>
                <w:i w:val="0"/>
                <w:iCs w:val="0"/>
                <w:caps w:val="0"/>
                <w:color w:val="auto"/>
                <w:spacing w:val="0"/>
                <w:w w:val="100"/>
                <w:kern w:val="0"/>
                <w:sz w:val="24"/>
                <w:szCs w:val="24"/>
                <w:lang w:val="en-US" w:eastAsia="zh-CN"/>
              </w:rPr>
              <w:t>（如有请填写）</w:t>
            </w:r>
          </w:p>
        </w:tc>
        <w:tc>
          <w:tcPr>
            <w:tcW w:w="6675" w:type="dxa"/>
            <w:gridSpan w:val="3"/>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both"/>
              <w:textAlignment w:val="baseline"/>
              <w:rPr>
                <w:rStyle w:val="7"/>
                <w:rFonts w:ascii="仿宋_GB2312" w:hAnsi="仿宋_GB2312" w:eastAsia="仿宋_GB2312"/>
                <w:b w:val="0"/>
                <w:i w:val="0"/>
                <w:iCs w:val="0"/>
                <w:caps w:val="0"/>
                <w:color w:val="auto"/>
                <w:spacing w:val="0"/>
                <w:w w:val="100"/>
                <w:kern w:val="2"/>
                <w:sz w:val="24"/>
                <w:szCs w:val="24"/>
                <w:lang w:val="en-US" w:eastAsia="zh-CN" w:bidi="ar-SA"/>
              </w:rPr>
            </w:pPr>
          </w:p>
        </w:tc>
      </w:tr>
    </w:tbl>
    <w:p>
      <w:pPr>
        <w:snapToGrid/>
        <w:spacing w:before="0" w:beforeAutospacing="0" w:after="0" w:afterAutospacing="0" w:line="700" w:lineRule="exact"/>
        <w:jc w:val="both"/>
        <w:textAlignment w:val="baseline"/>
        <w:rPr>
          <w:rStyle w:val="7"/>
          <w:rFonts w:ascii="黑体" w:hAnsi="黑体" w:eastAsia="黑体"/>
          <w:b w:val="0"/>
          <w:bCs w:val="0"/>
          <w:i w:val="0"/>
          <w:caps w:val="0"/>
          <w:color w:val="auto"/>
          <w:spacing w:val="0"/>
          <w:w w:val="100"/>
          <w:kern w:val="0"/>
          <w:sz w:val="32"/>
          <w:szCs w:val="32"/>
          <w:lang w:val="en-US" w:eastAsia="zh-CN"/>
        </w:rPr>
      </w:pPr>
      <w:r>
        <w:rPr>
          <w:rStyle w:val="7"/>
          <w:rFonts w:ascii="黑体" w:hAnsi="黑体" w:eastAsia="黑体"/>
          <w:b w:val="0"/>
          <w:bCs w:val="0"/>
          <w:i w:val="0"/>
          <w:caps w:val="0"/>
          <w:color w:val="auto"/>
          <w:spacing w:val="0"/>
          <w:w w:val="100"/>
          <w:kern w:val="0"/>
          <w:sz w:val="32"/>
          <w:szCs w:val="32"/>
          <w:lang w:val="en-US" w:eastAsia="zh-CN"/>
        </w:rPr>
        <w:t>附件2</w:t>
      </w:r>
    </w:p>
    <w:p>
      <w:pPr>
        <w:snapToGrid/>
        <w:spacing w:before="0" w:beforeAutospacing="0" w:after="0" w:afterAutospacing="0" w:line="700" w:lineRule="exact"/>
        <w:jc w:val="center"/>
        <w:textAlignment w:val="baseline"/>
        <w:rPr>
          <w:rStyle w:val="7"/>
          <w:rFonts w:ascii="方正小标宋简体" w:hAnsi="方正小标宋简体" w:eastAsia="方正小标宋简体"/>
          <w:b w:val="0"/>
          <w:bCs w:val="0"/>
          <w:i w:val="0"/>
          <w:caps w:val="0"/>
          <w:color w:val="auto"/>
          <w:spacing w:val="0"/>
          <w:w w:val="100"/>
          <w:kern w:val="0"/>
          <w:sz w:val="44"/>
          <w:szCs w:val="44"/>
          <w:lang w:val="en-US" w:eastAsia="zh-CN"/>
        </w:rPr>
      </w:pPr>
      <w:r>
        <w:rPr>
          <w:rStyle w:val="7"/>
          <w:rFonts w:ascii="方正小标宋简体" w:hAnsi="方正小标宋简体" w:eastAsia="方正小标宋简体"/>
          <w:b w:val="0"/>
          <w:bCs w:val="0"/>
          <w:i w:val="0"/>
          <w:caps w:val="0"/>
          <w:color w:val="auto"/>
          <w:spacing w:val="0"/>
          <w:w w:val="100"/>
          <w:kern w:val="0"/>
          <w:sz w:val="44"/>
          <w:szCs w:val="44"/>
          <w:lang w:val="en-US" w:eastAsia="zh-CN"/>
        </w:rPr>
        <w:t>“瓦屋春雪”公用品牌标识设计方案及</w:t>
      </w:r>
    </w:p>
    <w:p>
      <w:pPr>
        <w:snapToGrid/>
        <w:spacing w:before="0" w:beforeAutospacing="0" w:after="0" w:afterAutospacing="0" w:line="700" w:lineRule="exact"/>
        <w:jc w:val="center"/>
        <w:textAlignment w:val="baseline"/>
        <w:rPr>
          <w:rStyle w:val="7"/>
          <w:rFonts w:ascii="方正小标宋简体" w:hAnsi="方正小标宋简体" w:eastAsia="方正小标宋简体"/>
          <w:b w:val="0"/>
          <w:bCs w:val="0"/>
          <w:i w:val="0"/>
          <w:caps w:val="0"/>
          <w:color w:val="auto"/>
          <w:spacing w:val="0"/>
          <w:w w:val="100"/>
          <w:kern w:val="0"/>
          <w:sz w:val="44"/>
          <w:szCs w:val="44"/>
          <w:lang w:val="en-US" w:eastAsia="zh-CN"/>
        </w:rPr>
      </w:pPr>
      <w:r>
        <w:rPr>
          <w:rStyle w:val="7"/>
          <w:rFonts w:ascii="方正小标宋简体" w:hAnsi="方正小标宋简体" w:eastAsia="方正小标宋简体"/>
          <w:b w:val="0"/>
          <w:bCs w:val="0"/>
          <w:i w:val="0"/>
          <w:caps w:val="0"/>
          <w:color w:val="auto"/>
          <w:spacing w:val="0"/>
          <w:w w:val="100"/>
          <w:kern w:val="0"/>
          <w:sz w:val="44"/>
          <w:szCs w:val="44"/>
          <w:lang w:val="en-US" w:eastAsia="zh-CN"/>
        </w:rPr>
        <w:t>宣传语征集活动承诺函</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承诺人已充分知晓并自愿接受四川省洪雅县有奖征集茶叶区域公用品牌“瓦屋春雪”标识设计和宣传语活动规则</w:t>
      </w:r>
      <w:r>
        <w:rPr>
          <w:rStyle w:val="7"/>
          <w:rFonts w:hint="eastAsia" w:ascii="Times New Roman" w:hAnsi="Times New Roman" w:eastAsia="仿宋_GB2312"/>
          <w:b w:val="0"/>
          <w:bCs w:val="0"/>
          <w:i w:val="0"/>
          <w:caps w:val="0"/>
          <w:color w:val="auto"/>
          <w:spacing w:val="0"/>
          <w:w w:val="100"/>
          <w:kern w:val="0"/>
          <w:sz w:val="32"/>
          <w:szCs w:val="32"/>
          <w:lang w:val="en-US" w:eastAsia="zh-CN"/>
        </w:rPr>
        <w:t>，</w:t>
      </w:r>
      <w:r>
        <w:rPr>
          <w:rStyle w:val="7"/>
          <w:rFonts w:ascii="Times New Roman" w:hAnsi="Times New Roman" w:eastAsia="仿宋_GB2312"/>
          <w:b w:val="0"/>
          <w:bCs w:val="0"/>
          <w:i w:val="0"/>
          <w:caps w:val="0"/>
          <w:color w:val="auto"/>
          <w:spacing w:val="0"/>
          <w:w w:val="100"/>
          <w:kern w:val="0"/>
          <w:sz w:val="32"/>
          <w:szCs w:val="32"/>
          <w:lang w:val="en-US" w:eastAsia="zh-CN"/>
        </w:rPr>
        <w:t>谨向主办方承诺如下: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1.承诺人保证除主办方及指定的内部工作机构外，不对外披露应征方案本身及其创意。</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2.承诺人保证作品为原创，拥有完整、排他的著作权，除参加本征集活动外</w:t>
      </w:r>
      <w:r>
        <w:rPr>
          <w:rStyle w:val="7"/>
          <w:rFonts w:hint="eastAsia" w:ascii="Times New Roman" w:hAnsi="Times New Roman" w:eastAsia="仿宋_GB2312"/>
          <w:b w:val="0"/>
          <w:bCs w:val="0"/>
          <w:i w:val="0"/>
          <w:caps w:val="0"/>
          <w:color w:val="auto"/>
          <w:spacing w:val="0"/>
          <w:w w:val="100"/>
          <w:kern w:val="0"/>
          <w:sz w:val="32"/>
          <w:szCs w:val="32"/>
          <w:lang w:val="en-US" w:eastAsia="zh-CN"/>
        </w:rPr>
        <w:t>，</w:t>
      </w:r>
      <w:r>
        <w:rPr>
          <w:rStyle w:val="7"/>
          <w:rFonts w:ascii="Times New Roman" w:hAnsi="Times New Roman" w:eastAsia="仿宋_GB2312"/>
          <w:b w:val="0"/>
          <w:bCs w:val="0"/>
          <w:i w:val="0"/>
          <w:caps w:val="0"/>
          <w:color w:val="auto"/>
          <w:spacing w:val="0"/>
          <w:w w:val="100"/>
          <w:kern w:val="0"/>
          <w:sz w:val="32"/>
          <w:szCs w:val="32"/>
          <w:lang w:val="en-US" w:eastAsia="zh-CN"/>
        </w:rPr>
        <w:t>未曾以任何形式公开发表。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hint="eastAsia" w:ascii="仿宋_GB2312" w:hAnsi="仿宋_GB2312" w:eastAsia="仿宋_GB2312" w:cs="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3.</w:t>
      </w:r>
      <w:r>
        <w:rPr>
          <w:rStyle w:val="7"/>
          <w:rFonts w:hint="eastAsia" w:ascii="仿宋_GB2312" w:hAnsi="仿宋_GB2312" w:eastAsia="仿宋_GB2312" w:cs="仿宋_GB2312"/>
          <w:b w:val="0"/>
          <w:bCs w:val="0"/>
          <w:i w:val="0"/>
          <w:caps w:val="0"/>
          <w:color w:val="auto"/>
          <w:spacing w:val="0"/>
          <w:w w:val="100"/>
          <w:kern w:val="0"/>
          <w:sz w:val="32"/>
          <w:szCs w:val="32"/>
          <w:lang w:val="en-US" w:eastAsia="zh-CN"/>
        </w:rPr>
        <w:t>承诺人保证，自作品提交参赛后（“瓦屋春雪”标识设计和宣传语），一切知识产权（包括但不限于著作权，对作品的切平面、立体或电子载体的全部权利）归主办方洪雅县茶叶产业服务中心所有。洪雅县茶叶产业服务中心有权对作品（“瓦屋春雪”标识设计和宣传语）进行任何形式的使用、开发、修改、授权、许可或保护等活动。</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4.承诺人保证应征作品不侵犯他人的合法权益，否则，由承诺人自行承担相应法律责任。如因承诺人违反本规定，致使主办方遭受任何损失，主办方有权要求赔偿。在国家法律范围内最终解释权归属于主办方。</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本承诺书自承诺人签字</w:t>
      </w:r>
      <w:r>
        <w:rPr>
          <w:rStyle w:val="7"/>
          <w:rFonts w:hint="eastAsia" w:ascii="Times New Roman" w:hAnsi="Times New Roman" w:eastAsia="仿宋_GB2312"/>
          <w:b w:val="0"/>
          <w:bCs w:val="0"/>
          <w:i w:val="0"/>
          <w:caps w:val="0"/>
          <w:color w:val="auto"/>
          <w:spacing w:val="0"/>
          <w:w w:val="100"/>
          <w:kern w:val="0"/>
          <w:sz w:val="32"/>
          <w:szCs w:val="32"/>
          <w:lang w:val="en-US" w:eastAsia="zh-CN"/>
        </w:rPr>
        <w:t>（</w:t>
      </w:r>
      <w:r>
        <w:rPr>
          <w:rStyle w:val="7"/>
          <w:rFonts w:ascii="Times New Roman" w:hAnsi="Times New Roman" w:eastAsia="仿宋_GB2312"/>
          <w:b w:val="0"/>
          <w:bCs w:val="0"/>
          <w:i w:val="0"/>
          <w:caps w:val="0"/>
          <w:color w:val="auto"/>
          <w:spacing w:val="0"/>
          <w:w w:val="100"/>
          <w:kern w:val="0"/>
          <w:sz w:val="32"/>
          <w:szCs w:val="32"/>
          <w:lang w:val="en-US" w:eastAsia="zh-CN"/>
        </w:rPr>
        <w:t>或盖章</w:t>
      </w:r>
      <w:r>
        <w:rPr>
          <w:rStyle w:val="7"/>
          <w:rFonts w:hint="eastAsia" w:ascii="Times New Roman" w:hAnsi="Times New Roman" w:eastAsia="仿宋_GB2312"/>
          <w:b w:val="0"/>
          <w:bCs w:val="0"/>
          <w:i w:val="0"/>
          <w:caps w:val="0"/>
          <w:color w:val="auto"/>
          <w:spacing w:val="0"/>
          <w:w w:val="100"/>
          <w:kern w:val="0"/>
          <w:sz w:val="32"/>
          <w:szCs w:val="32"/>
          <w:lang w:val="en-US" w:eastAsia="zh-CN"/>
        </w:rPr>
        <w:t>）</w:t>
      </w:r>
      <w:r>
        <w:rPr>
          <w:rStyle w:val="7"/>
          <w:rFonts w:ascii="Times New Roman" w:hAnsi="Times New Roman" w:eastAsia="仿宋_GB2312"/>
          <w:b w:val="0"/>
          <w:bCs w:val="0"/>
          <w:i w:val="0"/>
          <w:caps w:val="0"/>
          <w:color w:val="auto"/>
          <w:spacing w:val="0"/>
          <w:w w:val="100"/>
          <w:kern w:val="0"/>
          <w:sz w:val="32"/>
          <w:szCs w:val="32"/>
          <w:lang w:val="en-US" w:eastAsia="zh-CN"/>
        </w:rPr>
        <w:t>之日起生效。</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640" w:firstLineChars="2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承诺人</w:t>
      </w:r>
      <w:r>
        <w:rPr>
          <w:rStyle w:val="7"/>
          <w:rFonts w:hint="eastAsia" w:ascii="Times New Roman" w:hAnsi="Times New Roman" w:eastAsia="仿宋_GB2312"/>
          <w:b w:val="0"/>
          <w:bCs w:val="0"/>
          <w:i w:val="0"/>
          <w:caps w:val="0"/>
          <w:color w:val="auto"/>
          <w:spacing w:val="0"/>
          <w:w w:val="100"/>
          <w:kern w:val="0"/>
          <w:sz w:val="32"/>
          <w:szCs w:val="32"/>
          <w:lang w:val="en-US" w:eastAsia="zh-CN"/>
        </w:rPr>
        <w:t>身份证</w:t>
      </w:r>
      <w:r>
        <w:rPr>
          <w:rStyle w:val="7"/>
          <w:rFonts w:ascii="Times New Roman" w:hAnsi="Times New Roman" w:eastAsia="仿宋_GB2312"/>
          <w:b w:val="0"/>
          <w:bCs w:val="0"/>
          <w:i w:val="0"/>
          <w:caps w:val="0"/>
          <w:color w:val="auto"/>
          <w:spacing w:val="0"/>
          <w:w w:val="100"/>
          <w:kern w:val="0"/>
          <w:sz w:val="32"/>
          <w:szCs w:val="32"/>
          <w:lang w:val="en-US" w:eastAsia="zh-CN"/>
        </w:rPr>
        <w:t>号码：</w:t>
      </w:r>
    </w:p>
    <w:p>
      <w:pPr>
        <w:pStyle w:val="2"/>
        <w:rPr>
          <w:lang w:val="en-US" w:eastAsia="zh-CN"/>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4480" w:firstLineChars="1400"/>
        <w:jc w:val="both"/>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承诺人签字或盖章:</w:t>
      </w:r>
    </w:p>
    <w:p>
      <w:pPr>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right="840"/>
        <w:jc w:val="right"/>
        <w:textAlignment w:val="baseline"/>
        <w:rPr>
          <w:rStyle w:val="7"/>
          <w:rFonts w:ascii="Times New Roman" w:hAnsi="Times New Roman" w:eastAsia="仿宋_GB2312"/>
          <w:b w:val="0"/>
          <w:bCs w:val="0"/>
          <w:i w:val="0"/>
          <w:caps w:val="0"/>
          <w:color w:val="auto"/>
          <w:spacing w:val="0"/>
          <w:w w:val="100"/>
          <w:kern w:val="0"/>
          <w:sz w:val="32"/>
          <w:szCs w:val="32"/>
          <w:lang w:val="en-US" w:eastAsia="zh-CN"/>
        </w:rPr>
      </w:pPr>
      <w:r>
        <w:rPr>
          <w:rStyle w:val="7"/>
          <w:rFonts w:ascii="Times New Roman" w:hAnsi="Times New Roman" w:eastAsia="仿宋_GB2312"/>
          <w:b w:val="0"/>
          <w:bCs w:val="0"/>
          <w:i w:val="0"/>
          <w:caps w:val="0"/>
          <w:color w:val="auto"/>
          <w:spacing w:val="0"/>
          <w:w w:val="100"/>
          <w:kern w:val="0"/>
          <w:sz w:val="32"/>
          <w:szCs w:val="32"/>
          <w:lang w:val="en-US" w:eastAsia="zh-CN"/>
        </w:rPr>
        <w:t>签署日期:   年  月   日</w:t>
      </w:r>
    </w:p>
    <w:p>
      <w:pPr>
        <w:snapToGrid/>
        <w:spacing w:before="0" w:beforeAutospacing="0" w:after="0" w:afterAutospacing="0" w:line="580" w:lineRule="exact"/>
        <w:jc w:val="both"/>
        <w:textAlignment w:val="baseline"/>
        <w:rPr>
          <w:rStyle w:val="7"/>
          <w:rFonts w:ascii="Times New Roman" w:hAnsi="Times New Roman" w:eastAsia="黑体"/>
          <w:b w:val="0"/>
          <w:bCs w:val="0"/>
          <w:i w:val="0"/>
          <w:caps w:val="0"/>
          <w:color w:val="auto"/>
          <w:spacing w:val="0"/>
          <w:w w:val="100"/>
          <w:kern w:val="2"/>
          <w:sz w:val="32"/>
          <w:szCs w:val="32"/>
          <w:lang w:val="en-US" w:eastAsia="zh-CN" w:bidi="ar-SA"/>
        </w:rPr>
      </w:pPr>
      <w:r>
        <w:rPr>
          <w:rStyle w:val="7"/>
          <w:rFonts w:ascii="Times New Roman" w:hAnsi="Times New Roman" w:eastAsia="黑体"/>
          <w:b w:val="0"/>
          <w:bCs w:val="0"/>
          <w:i w:val="0"/>
          <w:caps w:val="0"/>
          <w:color w:val="auto"/>
          <w:spacing w:val="0"/>
          <w:w w:val="100"/>
          <w:kern w:val="2"/>
          <w:sz w:val="32"/>
          <w:szCs w:val="32"/>
          <w:lang w:val="en-US" w:eastAsia="zh-CN" w:bidi="ar-SA"/>
        </w:rPr>
        <w:t>附件3</w:t>
      </w:r>
    </w:p>
    <w:p>
      <w:pPr>
        <w:snapToGrid/>
        <w:spacing w:before="0" w:beforeAutospacing="0" w:after="0" w:afterAutospacing="0" w:line="700" w:lineRule="exact"/>
        <w:ind w:firstLineChars="0"/>
        <w:jc w:val="center"/>
        <w:textAlignment w:val="baseline"/>
        <w:rPr>
          <w:rStyle w:val="7"/>
          <w:rFonts w:ascii="方正小标宋简体" w:hAnsi="方正小标宋简体" w:eastAsia="方正小标宋简体"/>
          <w:b w:val="0"/>
          <w:i w:val="0"/>
          <w:caps w:val="0"/>
          <w:color w:val="auto"/>
          <w:spacing w:val="0"/>
          <w:w w:val="100"/>
          <w:kern w:val="2"/>
          <w:sz w:val="44"/>
          <w:szCs w:val="44"/>
          <w:lang w:val="en-US" w:eastAsia="zh-CN" w:bidi="ar-SA"/>
        </w:rPr>
      </w:pPr>
      <w:r>
        <w:rPr>
          <w:rStyle w:val="7"/>
          <w:rFonts w:ascii="方正小标宋简体" w:hAnsi="方正小标宋简体" w:eastAsia="方正小标宋简体"/>
          <w:b w:val="0"/>
          <w:i w:val="0"/>
          <w:caps w:val="0"/>
          <w:color w:val="auto"/>
          <w:spacing w:val="0"/>
          <w:w w:val="100"/>
          <w:kern w:val="2"/>
          <w:sz w:val="44"/>
          <w:szCs w:val="44"/>
          <w:lang w:val="en-US" w:eastAsia="zh-CN" w:bidi="ar-SA"/>
        </w:rPr>
        <w:t>背景介绍</w:t>
      </w:r>
    </w:p>
    <w:p>
      <w:pPr>
        <w:pStyle w:val="2"/>
        <w:snapToGrid/>
        <w:spacing w:before="0" w:beforeAutospacing="0" w:after="120" w:afterAutospacing="0" w:line="490" w:lineRule="exact"/>
        <w:jc w:val="both"/>
        <w:textAlignment w:val="baseline"/>
        <w:rPr>
          <w:rStyle w:val="7"/>
          <w:rFonts w:ascii="Calibri" w:hAnsi="Calibri"/>
          <w:b w:val="0"/>
          <w:i w:val="0"/>
          <w:caps w:val="0"/>
          <w:color w:val="auto"/>
          <w:spacing w:val="0"/>
          <w:w w:val="100"/>
          <w:sz w:val="21"/>
          <w:lang w:val="en-US" w:eastAsia="zh-CN"/>
        </w:rPr>
      </w:pPr>
    </w:p>
    <w:p>
      <w:pPr>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2"/>
          <w:sz w:val="32"/>
          <w:szCs w:val="32"/>
          <w:lang w:val="en-US" w:eastAsia="zh-CN" w:bidi="ar-SA"/>
        </w:rPr>
        <w:t>洪雅茶叶历史悠久，自唐代《茶经》《茶谱》有文记载迄今1200多年，汉唐出茗茶，宋朝置茶场，明清盛兴，清初蜀冠。新中国成立后，洪雅曾</w:t>
      </w:r>
      <w:r>
        <w:rPr>
          <w:rStyle w:val="7"/>
          <w:rFonts w:hint="eastAsia" w:ascii="Times New Roman" w:hAnsi="Times New Roman" w:eastAsia="仿宋_GB2312"/>
          <w:b w:val="0"/>
          <w:i w:val="0"/>
          <w:caps w:val="0"/>
          <w:color w:val="auto"/>
          <w:spacing w:val="0"/>
          <w:w w:val="100"/>
          <w:kern w:val="2"/>
          <w:sz w:val="32"/>
          <w:szCs w:val="32"/>
          <w:lang w:val="en-US" w:eastAsia="zh-CN" w:bidi="ar-SA"/>
        </w:rPr>
        <w:t>被</w:t>
      </w:r>
      <w:r>
        <w:rPr>
          <w:rStyle w:val="7"/>
          <w:rFonts w:ascii="Times New Roman" w:hAnsi="Times New Roman" w:eastAsia="仿宋_GB2312"/>
          <w:b w:val="0"/>
          <w:i w:val="0"/>
          <w:caps w:val="0"/>
          <w:color w:val="auto"/>
          <w:spacing w:val="0"/>
          <w:w w:val="100"/>
          <w:kern w:val="2"/>
          <w:sz w:val="32"/>
          <w:szCs w:val="32"/>
          <w:lang w:val="en-US" w:eastAsia="zh-CN" w:bidi="ar-SA"/>
        </w:rPr>
        <w:t>列为四川12个边茶生产重点县和两个炒青绿茶收购样品制作县之一。</w:t>
      </w:r>
    </w:p>
    <w:p>
      <w:pPr>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2"/>
          <w:sz w:val="32"/>
          <w:szCs w:val="32"/>
          <w:lang w:val="en-US" w:eastAsia="zh-CN" w:bidi="ar-SA"/>
        </w:rPr>
        <w:t>茶业是洪雅农业第一主导产业，茶园总面积达到30万亩，居全省第二位；有机茶认证面积2.03万亩，居全省首位。</w:t>
      </w:r>
      <w:r>
        <w:rPr>
          <w:rStyle w:val="7"/>
          <w:rFonts w:ascii="仿宋_GB2312" w:hAnsi="仿宋_GB2312" w:eastAsia="仿宋_GB2312"/>
          <w:b w:val="0"/>
          <w:i w:val="0"/>
          <w:caps w:val="0"/>
          <w:color w:val="auto"/>
          <w:spacing w:val="0"/>
          <w:w w:val="100"/>
          <w:kern w:val="2"/>
          <w:sz w:val="32"/>
          <w:szCs w:val="32"/>
          <w:lang w:val="en-US" w:eastAsia="zh-CN" w:bidi="ar-SA"/>
        </w:rPr>
        <w:t>洪雅是中国十大生态产茶县，有“中国最佳生态茶园”的美誉，连续三年被评为“中国茶业百强县”</w:t>
      </w:r>
      <w:r>
        <w:rPr>
          <w:rStyle w:val="7"/>
          <w:rFonts w:ascii="Times New Roman" w:hAnsi="Times New Roman" w:eastAsia="仿宋_GB2312"/>
          <w:b w:val="0"/>
          <w:i w:val="0"/>
          <w:caps w:val="0"/>
          <w:color w:val="auto"/>
          <w:spacing w:val="0"/>
          <w:w w:val="100"/>
          <w:kern w:val="2"/>
          <w:sz w:val="32"/>
          <w:szCs w:val="32"/>
          <w:lang w:val="en-US" w:eastAsia="zh-CN" w:bidi="ar-SA"/>
        </w:rPr>
        <w:t>，2020年被认定为全省第二批特色农产品（洪雅绿茶）优势区，</w:t>
      </w:r>
      <w:r>
        <w:rPr>
          <w:rStyle w:val="7"/>
          <w:rFonts w:ascii="仿宋_GB2312" w:hAnsi="仿宋_GB2312" w:eastAsia="仿宋_GB2312"/>
          <w:b w:val="0"/>
          <w:i w:val="0"/>
          <w:caps w:val="0"/>
          <w:color w:val="auto"/>
          <w:spacing w:val="0"/>
          <w:w w:val="100"/>
          <w:kern w:val="2"/>
          <w:sz w:val="32"/>
          <w:szCs w:val="32"/>
          <w:lang w:val="en-US" w:eastAsia="zh-CN" w:bidi="ar-SA"/>
        </w:rPr>
        <w:t>“洪雅绿茶”被列</w:t>
      </w:r>
      <w:r>
        <w:rPr>
          <w:rStyle w:val="7"/>
          <w:rFonts w:ascii="Times New Roman" w:hAnsi="Times New Roman" w:eastAsia="仿宋_GB2312"/>
          <w:b w:val="0"/>
          <w:i w:val="0"/>
          <w:caps w:val="0"/>
          <w:color w:val="auto"/>
          <w:spacing w:val="0"/>
          <w:w w:val="100"/>
          <w:kern w:val="2"/>
          <w:sz w:val="32"/>
          <w:szCs w:val="32"/>
          <w:lang w:val="en-US" w:eastAsia="zh-CN" w:bidi="ar-SA"/>
        </w:rPr>
        <w:t>为农业部地理标志保护产品。</w:t>
      </w:r>
    </w:p>
    <w:p>
      <w:pPr>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2"/>
          <w:sz w:val="32"/>
          <w:szCs w:val="32"/>
          <w:lang w:val="en-US" w:eastAsia="zh-CN" w:bidi="ar-SA"/>
        </w:rPr>
        <w:t>洪雅茶叶品质优良，</w:t>
      </w:r>
      <w:r>
        <w:rPr>
          <w:rStyle w:val="7"/>
          <w:rFonts w:ascii="仿宋_GB2312" w:hAnsi="仿宋_GB2312" w:eastAsia="仿宋_GB2312"/>
          <w:b w:val="0"/>
          <w:i w:val="0"/>
          <w:caps w:val="0"/>
          <w:color w:val="auto"/>
          <w:spacing w:val="0"/>
          <w:w w:val="100"/>
          <w:kern w:val="2"/>
          <w:sz w:val="32"/>
          <w:szCs w:val="32"/>
          <w:lang w:val="en-US" w:eastAsia="zh-CN" w:bidi="ar-SA"/>
        </w:rPr>
        <w:t>2021年茶叶加工产值达30亿元，产品畅销江浙豫鄂等地。为扩大洪雅茶业的知名度和影响力，进一步宣传推广洪雅茶业，县委、县政府聘请中国工程院刘仲华院士团队为我县茶业发展顾问，打造高端茶叶区域公用品牌。院士团队综合研判了我县地理环境、历史文化、茶叶特色等</w:t>
      </w:r>
      <w:r>
        <w:rPr>
          <w:rStyle w:val="7"/>
          <w:rFonts w:ascii="Times New Roman" w:hAnsi="Times New Roman" w:eastAsia="仿宋_GB2312" w:cs="Times New Roman"/>
          <w:b w:val="0"/>
          <w:bCs/>
          <w:i w:val="0"/>
          <w:caps w:val="0"/>
          <w:color w:val="auto"/>
          <w:spacing w:val="0"/>
          <w:w w:val="100"/>
          <w:kern w:val="2"/>
          <w:sz w:val="32"/>
          <w:szCs w:val="32"/>
          <w:lang w:val="en-US" w:eastAsia="zh-CN" w:bidi="ar-SA"/>
        </w:rPr>
        <w:t>，取意苏东坡</w:t>
      </w:r>
      <w:r>
        <w:rPr>
          <w:rStyle w:val="7"/>
          <w:rFonts w:ascii="仿宋_GB2312" w:hAnsi="仿宋_GB2312" w:eastAsia="仿宋_GB2312" w:cs="仿宋_GB2312"/>
          <w:b w:val="0"/>
          <w:bCs/>
          <w:i w:val="0"/>
          <w:caps w:val="0"/>
          <w:color w:val="auto"/>
          <w:spacing w:val="0"/>
          <w:w w:val="100"/>
          <w:kern w:val="2"/>
          <w:sz w:val="32"/>
          <w:szCs w:val="32"/>
          <w:lang w:val="en-US" w:eastAsia="zh-CN" w:bidi="ar-SA"/>
        </w:rPr>
        <w:t>先生诗句“瓦屋寒堆春后雪，峨眉翠扫雨余天”，最终将</w:t>
      </w:r>
      <w:r>
        <w:rPr>
          <w:rStyle w:val="7"/>
          <w:rFonts w:ascii="仿宋_GB2312" w:hAnsi="仿宋_GB2312" w:eastAsia="仿宋_GB2312"/>
          <w:b w:val="0"/>
          <w:i w:val="0"/>
          <w:caps w:val="0"/>
          <w:color w:val="auto"/>
          <w:spacing w:val="0"/>
          <w:w w:val="100"/>
          <w:kern w:val="2"/>
          <w:sz w:val="32"/>
          <w:szCs w:val="32"/>
          <w:lang w:val="en-US" w:eastAsia="zh-CN" w:bidi="ar-SA"/>
        </w:rPr>
        <w:t>“瓦屋春雪”确定为洪雅茶</w:t>
      </w:r>
      <w:r>
        <w:rPr>
          <w:rStyle w:val="7"/>
          <w:rFonts w:hint="eastAsia" w:ascii="仿宋_GB2312" w:hAnsi="仿宋_GB2312" w:eastAsia="仿宋_GB2312"/>
          <w:b w:val="0"/>
          <w:i w:val="0"/>
          <w:caps w:val="0"/>
          <w:color w:val="auto"/>
          <w:spacing w:val="0"/>
          <w:w w:val="100"/>
          <w:kern w:val="2"/>
          <w:sz w:val="32"/>
          <w:szCs w:val="32"/>
          <w:lang w:val="en-US" w:eastAsia="zh-CN" w:bidi="ar-SA"/>
        </w:rPr>
        <w:t>叶</w:t>
      </w:r>
      <w:r>
        <w:rPr>
          <w:rStyle w:val="7"/>
          <w:rFonts w:ascii="Times New Roman" w:hAnsi="Times New Roman" w:eastAsia="仿宋_GB2312"/>
          <w:b w:val="0"/>
          <w:i w:val="0"/>
          <w:caps w:val="0"/>
          <w:color w:val="auto"/>
          <w:spacing w:val="0"/>
          <w:w w:val="100"/>
          <w:kern w:val="2"/>
          <w:sz w:val="32"/>
          <w:szCs w:val="32"/>
          <w:lang w:val="en-US" w:eastAsia="zh-CN" w:bidi="ar-SA"/>
        </w:rPr>
        <w:t>区域公用品牌。</w:t>
      </w:r>
    </w:p>
    <w:p>
      <w:pPr>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kern w:val="2"/>
          <w:sz w:val="32"/>
          <w:szCs w:val="32"/>
          <w:lang w:val="en-US" w:eastAsia="zh-CN" w:bidi="ar-SA"/>
        </w:rPr>
      </w:pPr>
      <w:r>
        <w:rPr>
          <w:rStyle w:val="7"/>
          <w:rFonts w:ascii="Times New Roman" w:hAnsi="Times New Roman" w:eastAsia="仿宋_GB2312"/>
          <w:b w:val="0"/>
          <w:i w:val="0"/>
          <w:caps w:val="0"/>
          <w:color w:val="auto"/>
          <w:spacing w:val="0"/>
          <w:w w:val="100"/>
          <w:kern w:val="2"/>
          <w:sz w:val="32"/>
          <w:szCs w:val="32"/>
          <w:lang w:val="en-US" w:eastAsia="zh-CN" w:bidi="ar-SA"/>
        </w:rPr>
        <w:t>下一步，按照洪雅</w:t>
      </w:r>
      <w:r>
        <w:rPr>
          <w:rStyle w:val="7"/>
          <w:rFonts w:ascii="仿宋_GB2312" w:hAnsi="仿宋_GB2312" w:eastAsia="仿宋_GB2312"/>
          <w:b w:val="0"/>
          <w:i w:val="0"/>
          <w:caps w:val="0"/>
          <w:color w:val="auto"/>
          <w:spacing w:val="0"/>
          <w:w w:val="100"/>
          <w:kern w:val="2"/>
          <w:sz w:val="32"/>
          <w:szCs w:val="32"/>
          <w:lang w:val="en-US" w:eastAsia="zh-CN" w:bidi="ar-SA"/>
        </w:rPr>
        <w:t>“两山转化”示范县、绿色发展先行区的发展定位，</w:t>
      </w:r>
      <w:r>
        <w:rPr>
          <w:rStyle w:val="7"/>
          <w:rFonts w:hint="eastAsia" w:ascii="仿宋_GB2312" w:hAnsi="仿宋_GB2312" w:eastAsia="仿宋_GB2312"/>
          <w:b w:val="0"/>
          <w:i w:val="0"/>
          <w:caps w:val="0"/>
          <w:color w:val="auto"/>
          <w:spacing w:val="0"/>
          <w:w w:val="100"/>
          <w:kern w:val="2"/>
          <w:sz w:val="32"/>
          <w:szCs w:val="32"/>
          <w:lang w:val="en-US" w:eastAsia="zh-CN" w:bidi="ar-SA"/>
        </w:rPr>
        <w:t>我县</w:t>
      </w:r>
      <w:r>
        <w:rPr>
          <w:rStyle w:val="7"/>
          <w:rFonts w:ascii="仿宋_GB2312" w:hAnsi="仿宋_GB2312" w:eastAsia="仿宋_GB2312"/>
          <w:b w:val="0"/>
          <w:i w:val="0"/>
          <w:caps w:val="0"/>
          <w:color w:val="auto"/>
          <w:spacing w:val="0"/>
          <w:w w:val="100"/>
          <w:kern w:val="2"/>
          <w:sz w:val="32"/>
          <w:szCs w:val="32"/>
          <w:lang w:val="en-US" w:eastAsia="zh-CN" w:bidi="ar-SA"/>
        </w:rPr>
        <w:t>将通过</w:t>
      </w:r>
      <w:r>
        <w:rPr>
          <w:rStyle w:val="7"/>
          <w:rFonts w:ascii="仿宋_GB2312" w:hAnsi="仿宋_GB2312" w:eastAsia="仿宋_GB2312" w:cs="仿宋_GB2312"/>
          <w:b w:val="0"/>
          <w:bCs w:val="0"/>
          <w:i w:val="0"/>
          <w:caps w:val="0"/>
          <w:color w:val="auto"/>
          <w:spacing w:val="0"/>
          <w:w w:val="100"/>
          <w:kern w:val="2"/>
          <w:sz w:val="32"/>
          <w:szCs w:val="32"/>
          <w:lang w:val="en-US" w:eastAsia="zh-CN" w:bidi="ar-SA"/>
        </w:rPr>
        <w:t>建基地、育龙头、强品牌、促融合</w:t>
      </w:r>
      <w:r>
        <w:rPr>
          <w:rStyle w:val="7"/>
          <w:rFonts w:ascii="仿宋_GB2312" w:hAnsi="仿宋_GB2312" w:eastAsia="仿宋_GB2312"/>
          <w:b w:val="0"/>
          <w:bCs w:val="0"/>
          <w:i w:val="0"/>
          <w:caps w:val="0"/>
          <w:color w:val="auto"/>
          <w:spacing w:val="0"/>
          <w:w w:val="100"/>
          <w:kern w:val="2"/>
          <w:sz w:val="32"/>
          <w:szCs w:val="32"/>
          <w:lang w:val="en-US" w:eastAsia="zh-CN" w:bidi="ar-SA"/>
        </w:rPr>
        <w:t>一</w:t>
      </w:r>
      <w:r>
        <w:rPr>
          <w:rStyle w:val="7"/>
          <w:rFonts w:ascii="仿宋_GB2312" w:hAnsi="仿宋_GB2312" w:eastAsia="仿宋_GB2312"/>
          <w:b w:val="0"/>
          <w:i w:val="0"/>
          <w:caps w:val="0"/>
          <w:color w:val="auto"/>
          <w:spacing w:val="0"/>
          <w:w w:val="100"/>
          <w:kern w:val="2"/>
          <w:sz w:val="32"/>
          <w:szCs w:val="32"/>
          <w:lang w:val="en-US" w:eastAsia="zh-CN" w:bidi="ar-SA"/>
        </w:rPr>
        <w:t>系列措施举措，推动洪雅茶产业高质量发展，</w:t>
      </w:r>
      <w:r>
        <w:rPr>
          <w:rStyle w:val="7"/>
          <w:rFonts w:ascii="Times New Roman" w:hAnsi="Times New Roman" w:eastAsia="仿宋_GB2312"/>
          <w:b w:val="0"/>
          <w:i w:val="0"/>
          <w:caps w:val="0"/>
          <w:color w:val="auto"/>
          <w:spacing w:val="0"/>
          <w:w w:val="100"/>
          <w:kern w:val="2"/>
          <w:sz w:val="32"/>
          <w:szCs w:val="32"/>
          <w:lang w:val="en-US" w:eastAsia="zh-CN" w:bidi="ar-SA"/>
        </w:rPr>
        <w:t>力争三年内将</w:t>
      </w:r>
      <w:r>
        <w:rPr>
          <w:rStyle w:val="7"/>
          <w:rFonts w:ascii="仿宋_GB2312" w:hAnsi="仿宋_GB2312" w:eastAsia="仿宋_GB2312"/>
          <w:b w:val="0"/>
          <w:i w:val="0"/>
          <w:caps w:val="0"/>
          <w:color w:val="auto"/>
          <w:spacing w:val="0"/>
          <w:w w:val="100"/>
          <w:kern w:val="2"/>
          <w:sz w:val="32"/>
          <w:szCs w:val="32"/>
          <w:lang w:val="en-US" w:eastAsia="zh-CN" w:bidi="ar-SA"/>
        </w:rPr>
        <w:t>“瓦屋春雪”</w:t>
      </w:r>
      <w:r>
        <w:rPr>
          <w:rStyle w:val="7"/>
          <w:rFonts w:ascii="Times New Roman" w:hAnsi="Times New Roman" w:eastAsia="仿宋_GB2312"/>
          <w:b w:val="0"/>
          <w:i w:val="0"/>
          <w:caps w:val="0"/>
          <w:color w:val="auto"/>
          <w:spacing w:val="0"/>
          <w:w w:val="100"/>
          <w:kern w:val="2"/>
          <w:sz w:val="32"/>
          <w:szCs w:val="32"/>
          <w:lang w:val="en-US" w:eastAsia="zh-CN" w:bidi="ar-SA"/>
        </w:rPr>
        <w:t>公用品牌打造成为全国驰名品牌。</w:t>
      </w:r>
    </w:p>
    <w:p>
      <w:pPr>
        <w:pStyle w:val="2"/>
        <w:widowControl/>
        <w:snapToGrid/>
        <w:spacing w:before="0" w:beforeAutospacing="0" w:after="120" w:afterAutospacing="0" w:line="240" w:lineRule="auto"/>
        <w:jc w:val="both"/>
        <w:textAlignment w:val="baseline"/>
        <w:rPr>
          <w:rStyle w:val="7"/>
          <w:rFonts w:ascii="Calibri" w:hAnsi="Calibri"/>
          <w:b w:val="0"/>
          <w:i w:val="0"/>
          <w:caps w:val="0"/>
          <w:color w:val="auto"/>
          <w:spacing w:val="0"/>
          <w:w w:val="100"/>
          <w:sz w:val="21"/>
          <w:lang w:val="en-US" w:eastAsia="zh-CN"/>
        </w:rPr>
      </w:pPr>
    </w:p>
    <w:p>
      <w:pPr>
        <w:pStyle w:val="2"/>
        <w:snapToGrid/>
        <w:spacing w:before="0" w:beforeAutospacing="0" w:after="0" w:afterAutospacing="0" w:line="490" w:lineRule="exact"/>
        <w:ind w:firstLine="640" w:firstLineChars="200"/>
        <w:jc w:val="left"/>
        <w:textAlignment w:val="baseline"/>
        <w:rPr>
          <w:rStyle w:val="7"/>
          <w:rFonts w:hint="eastAsia" w:ascii="黑体" w:hAnsi="黑体" w:eastAsia="黑体" w:cs="黑体"/>
          <w:b w:val="0"/>
          <w:bCs w:val="0"/>
          <w:i w:val="0"/>
          <w:caps w:val="0"/>
          <w:color w:val="auto"/>
          <w:spacing w:val="0"/>
          <w:w w:val="100"/>
          <w:sz w:val="32"/>
          <w:szCs w:val="32"/>
          <w:lang w:val="en-US" w:eastAsia="zh-CN"/>
        </w:rPr>
      </w:pPr>
      <w:r>
        <w:rPr>
          <w:rStyle w:val="7"/>
          <w:rFonts w:hint="eastAsia" w:ascii="黑体" w:hAnsi="黑体" w:eastAsia="黑体" w:cs="黑体"/>
          <w:b w:val="0"/>
          <w:bCs w:val="0"/>
          <w:i w:val="0"/>
          <w:caps w:val="0"/>
          <w:color w:val="auto"/>
          <w:spacing w:val="0"/>
          <w:w w:val="100"/>
          <w:sz w:val="32"/>
          <w:szCs w:val="32"/>
          <w:lang w:val="en-US" w:eastAsia="zh-CN"/>
        </w:rPr>
        <w:t>附件4</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700" w:lineRule="exact"/>
        <w:ind w:firstLine="0" w:firstLineChars="0"/>
        <w:jc w:val="center"/>
        <w:textAlignment w:val="baseline"/>
        <w:rPr>
          <w:rStyle w:val="7"/>
          <w:rFonts w:hint="eastAsia" w:ascii="方正小标宋简体" w:hAnsi="方正小标宋简体" w:eastAsia="方正小标宋简体" w:cs="方正小标宋简体"/>
          <w:b w:val="0"/>
          <w:bCs w:val="0"/>
          <w:i w:val="0"/>
          <w:caps w:val="0"/>
          <w:color w:val="auto"/>
          <w:spacing w:val="0"/>
          <w:w w:val="100"/>
          <w:sz w:val="44"/>
          <w:szCs w:val="44"/>
          <w:lang w:val="en-US" w:eastAsia="zh-CN"/>
        </w:rPr>
      </w:pPr>
      <w:r>
        <w:rPr>
          <w:rStyle w:val="7"/>
          <w:rFonts w:hint="eastAsia" w:ascii="方正小标宋简体" w:hAnsi="方正小标宋简体" w:eastAsia="方正小标宋简体" w:cs="方正小标宋简体"/>
          <w:b w:val="0"/>
          <w:bCs w:val="0"/>
          <w:i w:val="0"/>
          <w:caps w:val="0"/>
          <w:color w:val="auto"/>
          <w:spacing w:val="0"/>
          <w:w w:val="100"/>
          <w:sz w:val="44"/>
          <w:szCs w:val="44"/>
          <w:lang w:val="en-US" w:eastAsia="zh-CN"/>
        </w:rPr>
        <w:t>瓦屋山简介</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bCs w:val="0"/>
          <w:i w:val="0"/>
          <w:caps w:val="0"/>
          <w:color w:val="auto"/>
          <w:spacing w:val="0"/>
          <w:w w:val="100"/>
          <w:sz w:val="32"/>
          <w:szCs w:val="32"/>
          <w:lang w:val="en-US" w:eastAsia="zh-CN"/>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i w:val="0"/>
          <w:caps w:val="0"/>
          <w:color w:val="auto"/>
          <w:spacing w:val="0"/>
          <w:w w:val="100"/>
          <w:sz w:val="32"/>
          <w:szCs w:val="32"/>
          <w:lang w:val="en-US" w:eastAsia="zh-CN"/>
        </w:rPr>
      </w:pPr>
      <w:r>
        <w:rPr>
          <w:rStyle w:val="7"/>
          <w:rFonts w:hint="eastAsia" w:ascii="仿宋_GB2312" w:hAnsi="仿宋_GB2312" w:eastAsia="仿宋_GB2312" w:cs="仿宋_GB2312"/>
          <w:b w:val="0"/>
          <w:i w:val="0"/>
          <w:caps w:val="0"/>
          <w:color w:val="auto"/>
          <w:spacing w:val="0"/>
          <w:w w:val="100"/>
          <w:sz w:val="32"/>
          <w:szCs w:val="32"/>
          <w:lang w:val="en-US" w:eastAsia="zh-CN"/>
        </w:rPr>
        <w:t>瓦屋山是瓦屋山国家森林公园的核心景区，与峨眉山并称“蜀中二绝”，是世界第二、亚洲最大桌山，是中国历史文化名山、道教发源地、中国鸽子花的故乡、世界杜鹃花的王国，并于2019年3月成功创建国家4A级旅游景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i w:val="0"/>
          <w:caps w:val="0"/>
          <w:color w:val="auto"/>
          <w:spacing w:val="0"/>
          <w:w w:val="100"/>
          <w:sz w:val="32"/>
          <w:szCs w:val="32"/>
          <w:lang w:val="en-US" w:eastAsia="zh-CN"/>
        </w:rPr>
      </w:pPr>
      <w:r>
        <w:rPr>
          <w:rStyle w:val="7"/>
          <w:rFonts w:hint="eastAsia" w:ascii="仿宋_GB2312" w:hAnsi="仿宋_GB2312" w:eastAsia="仿宋_GB2312" w:cs="仿宋_GB2312"/>
          <w:b w:val="0"/>
          <w:i w:val="0"/>
          <w:caps w:val="0"/>
          <w:color w:val="auto"/>
          <w:spacing w:val="0"/>
          <w:w w:val="100"/>
          <w:sz w:val="32"/>
          <w:szCs w:val="32"/>
          <w:lang w:val="en-US" w:eastAsia="zh-CN"/>
        </w:rPr>
        <w:pict>
          <v:shape id="_x0000_s1028" o:spid="_x0000_s1028" o:spt="75" type="#_x0000_t75" style="position:absolute;left:0pt;margin-left:61.45pt;margin-top:28.4pt;height:173.95pt;width:349.95pt;mso-wrap-distance-left:9pt;mso-wrap-distance-right:9pt;z-index:-251656192;mso-width-relative:page;mso-height-relative:page;" filled="f" stroked="f" coordsize="21600,21600" wrapcoords="21592 -2 0 0 0 21600 21592 21602 8 21602 21600 21600 21600 0 8 -2 21592 -2">
            <v:path/>
            <v:fill on="f" focussize="0,0"/>
            <v:stroke on="f"/>
            <v:imagedata r:id="rId6" o:title="3c3a8413ff30e6409a5cf969843b5fe"/>
            <o:lock v:ext="edit" aspectratio="t"/>
            <w10:wrap type="tight"/>
          </v:shape>
        </w:pic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i w:val="0"/>
          <w:caps w:val="0"/>
          <w:color w:val="auto"/>
          <w:spacing w:val="0"/>
          <w:w w:val="100"/>
          <w:sz w:val="32"/>
          <w:szCs w:val="32"/>
          <w:lang w:val="en-US" w:eastAsia="zh-CN"/>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Style w:val="7"/>
          <w:rFonts w:hint="eastAsia" w:ascii="仿宋_GB2312" w:hAnsi="仿宋_GB2312" w:eastAsia="仿宋_GB2312" w:cs="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r>
        <w:rPr>
          <w:rStyle w:val="7"/>
          <w:rFonts w:hint="eastAsia" w:ascii="仿宋_GB2312" w:hAnsi="仿宋_GB2312" w:eastAsia="仿宋_GB2312" w:cs="仿宋_GB2312"/>
          <w:b w:val="0"/>
          <w:i w:val="0"/>
          <w:caps w:val="0"/>
          <w:color w:val="auto"/>
          <w:spacing w:val="0"/>
          <w:w w:val="100"/>
          <w:sz w:val="32"/>
          <w:szCs w:val="32"/>
          <w:lang w:val="en-US" w:eastAsia="zh-CN"/>
        </w:rPr>
        <w:pict>
          <v:shape id="_x0000_s1029" o:spid="_x0000_s1029" o:spt="75" type="#_x0000_t75" style="position:absolute;left:0pt;margin-left:58.8pt;margin-top:3.25pt;height:180.65pt;width:350.8pt;mso-wrap-distance-left:9pt;mso-wrap-distance-right:9pt;z-index:-251656192;mso-width-relative:page;mso-height-relative:page;" filled="f" stroked="f" coordsize="21600,21600" wrapcoords="21592 -2 0 0 0 21600 21592 21602 8 21602 21600 21600 21600 0 8 -2 21592 -2">
            <v:path/>
            <v:fill on="f" focussize="0,0"/>
            <v:stroke on="f"/>
            <v:imagedata r:id="rId7" o:title="06a3a3023a063e6a23ab370fed74a92"/>
            <o:lock v:ext="edit" aspectratio="t"/>
            <w10:wrap type="tight"/>
          </v:shape>
        </w:pict>
      </w: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jc w:val="both"/>
        <w:textAlignment w:val="baseline"/>
        <w:rPr>
          <w:rStyle w:val="7"/>
          <w:rFonts w:ascii="Times New Roman" w:hAnsi="Times New Roman" w:eastAsia="仿宋_GB2312"/>
          <w:b w:val="0"/>
          <w:i w:val="0"/>
          <w:caps w:val="0"/>
          <w:color w:val="auto"/>
          <w:spacing w:val="0"/>
          <w:w w:val="100"/>
          <w:sz w:val="32"/>
          <w:szCs w:val="32"/>
          <w:lang w:val="en-US" w:eastAsia="zh-CN"/>
        </w:rPr>
      </w:pPr>
      <w:r>
        <w:rPr>
          <w:rStyle w:val="7"/>
          <w:rFonts w:ascii="Times New Roman" w:hAnsi="Times New Roman" w:eastAsia="仿宋_GB2312"/>
          <w:b w:val="0"/>
          <w:i w:val="0"/>
          <w:caps w:val="0"/>
          <w:color w:val="auto"/>
          <w:spacing w:val="0"/>
          <w:w w:val="100"/>
          <w:sz w:val="32"/>
          <w:szCs w:val="32"/>
          <w:lang w:val="en-US" w:eastAsia="zh-CN"/>
        </w:rPr>
        <w:pict>
          <v:shape id="_x0000_s1030" o:spid="_x0000_s1030" o:spt="75" type="#_x0000_t75" style="position:absolute;left:0pt;margin-left:10pt;margin-top:6.95pt;height:215.55pt;width:442.1pt;z-index:-251655168;mso-width-relative:page;mso-height-relative:page;" filled="f" stroked="f" coordsize="21600,21600">
            <v:path/>
            <v:fill on="f" focussize="0,0"/>
            <v:stroke on="f"/>
            <v:imagedata r:id="rId8" o:title="3cb167954e7cc778fc478a48b6255c5"/>
            <o:lock v:ext="edit" aspectratio="t"/>
          </v:shape>
        </w:pict>
      </w: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p>
    <w:p>
      <w:pPr>
        <w:pStyle w:val="2"/>
        <w:snapToGrid/>
        <w:spacing w:before="0" w:beforeAutospacing="0" w:after="0" w:afterAutospacing="0" w:line="490" w:lineRule="exact"/>
        <w:ind w:firstLine="640" w:firstLineChars="200"/>
        <w:jc w:val="both"/>
        <w:textAlignment w:val="baseline"/>
        <w:rPr>
          <w:rStyle w:val="7"/>
          <w:rFonts w:ascii="Times New Roman" w:hAnsi="Times New Roman" w:eastAsia="仿宋_GB2312"/>
          <w:b w:val="0"/>
          <w:i w:val="0"/>
          <w:caps w:val="0"/>
          <w:color w:val="auto"/>
          <w:spacing w:val="0"/>
          <w:w w:val="100"/>
          <w:sz w:val="32"/>
          <w:szCs w:val="32"/>
          <w:lang w:val="en-US" w:eastAsia="zh-CN"/>
        </w:rPr>
      </w:pPr>
      <w:r>
        <w:rPr>
          <w:rStyle w:val="7"/>
          <w:rFonts w:ascii="Times New Roman" w:hAnsi="Times New Roman" w:eastAsia="仿宋_GB2312"/>
          <w:b w:val="0"/>
          <w:i w:val="0"/>
          <w:caps w:val="0"/>
          <w:color w:val="auto"/>
          <w:spacing w:val="0"/>
          <w:w w:val="100"/>
          <w:sz w:val="32"/>
          <w:szCs w:val="32"/>
          <w:lang w:val="en-US" w:eastAsia="zh-CN"/>
        </w:rPr>
        <w:pict>
          <v:shape id="_x0000_s1031" o:spid="_x0000_s1031" o:spt="75" type="#_x0000_t75" style="position:absolute;left:0pt;margin-left:14.6pt;margin-top:242pt;height:210.25pt;width:442.15pt;z-index:-251656192;mso-width-relative:page;mso-height-relative:page;" filled="f" stroked="f" coordsize="21600,21600">
            <v:path/>
            <v:fill on="f" focussize="0,0"/>
            <v:stroke on="f"/>
            <v:imagedata r:id="rId9" o:title="06385e282b128a5d2dad4e6195044f5"/>
            <o:lock v:ext="edit" aspectratio="t"/>
          </v:shape>
        </w:pict>
      </w:r>
    </w:p>
    <w:sectPr>
      <w:footerReference r:id="rId3" w:type="default"/>
      <w:pgSz w:w="11906" w:h="16838"/>
      <w:pgMar w:top="2098" w:right="1474" w:bottom="1928" w:left="1587" w:header="851" w:footer="992" w:gutter="0"/>
      <w:lnNumType w:countBy="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2" o:spid="_x0000_s2052"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displayBackgroundShape w:val="1"/>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2"/>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7C2E6E"/>
    <w:rsid w:val="078046A1"/>
    <w:rsid w:val="080D5D7E"/>
    <w:rsid w:val="08250693"/>
    <w:rsid w:val="0C8F5C0B"/>
    <w:rsid w:val="0D160F6F"/>
    <w:rsid w:val="0DCA01DB"/>
    <w:rsid w:val="1077526D"/>
    <w:rsid w:val="1265483A"/>
    <w:rsid w:val="12E675E9"/>
    <w:rsid w:val="15165D06"/>
    <w:rsid w:val="15206710"/>
    <w:rsid w:val="18905988"/>
    <w:rsid w:val="1CB5394A"/>
    <w:rsid w:val="1D954F84"/>
    <w:rsid w:val="1F5275D0"/>
    <w:rsid w:val="21053279"/>
    <w:rsid w:val="21311468"/>
    <w:rsid w:val="27ED49C0"/>
    <w:rsid w:val="2EF97A69"/>
    <w:rsid w:val="3005437B"/>
    <w:rsid w:val="31235C68"/>
    <w:rsid w:val="3192385D"/>
    <w:rsid w:val="322776C3"/>
    <w:rsid w:val="38E64A61"/>
    <w:rsid w:val="3B70618D"/>
    <w:rsid w:val="3D2F5C77"/>
    <w:rsid w:val="402F69F4"/>
    <w:rsid w:val="49E82D24"/>
    <w:rsid w:val="4AC42881"/>
    <w:rsid w:val="4AE20520"/>
    <w:rsid w:val="4CD22FE8"/>
    <w:rsid w:val="53C80C94"/>
    <w:rsid w:val="558275C0"/>
    <w:rsid w:val="5FBC5C49"/>
    <w:rsid w:val="62F56060"/>
    <w:rsid w:val="660171D1"/>
    <w:rsid w:val="672B629F"/>
    <w:rsid w:val="6E8B7F60"/>
    <w:rsid w:val="704C421F"/>
    <w:rsid w:val="70FE623D"/>
    <w:rsid w:val="73972979"/>
    <w:rsid w:val="768101C0"/>
    <w:rsid w:val="7C6C540D"/>
    <w:rsid w:val="7D9D19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style>
  <w:style w:type="paragraph" w:styleId="3">
    <w:name w:val="footer"/>
    <w:basedOn w:val="1"/>
    <w:qFormat/>
    <w:uiPriority w:val="0"/>
    <w:pPr>
      <w:tabs>
        <w:tab w:val="center" w:pos="4153"/>
        <w:tab w:val="right" w:pos="8306"/>
      </w:tabs>
      <w:snapToGrid w:val="0"/>
      <w:jc w:val="left"/>
      <w:textAlignment w:val="baseline"/>
    </w:pPr>
    <w:rPr>
      <w:rFonts w:ascii="Calibri" w:hAnsi="Calibri"/>
      <w:kern w:val="2"/>
      <w:sz w:val="18"/>
      <w:szCs w:val="24"/>
      <w:lang w:val="en-US" w:eastAsia="zh-CN" w:bidi="ar-SA"/>
    </w:rPr>
  </w:style>
  <w:style w:type="paragraph" w:styleId="4">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Calibri" w:hAnsi="Calibri"/>
      <w:kern w:val="2"/>
      <w:sz w:val="18"/>
      <w:szCs w:val="24"/>
      <w:lang w:val="en-US" w:eastAsia="zh-CN" w:bidi="ar-SA"/>
    </w:rPr>
  </w:style>
  <w:style w:type="character" w:styleId="6">
    <w:name w:val="Strong"/>
    <w:basedOn w:val="7"/>
    <w:link w:val="1"/>
    <w:qFormat/>
    <w:uiPriority w:val="0"/>
    <w:rPr>
      <w:b/>
    </w:rPr>
  </w:style>
  <w:style w:type="character" w:customStyle="1" w:styleId="7">
    <w:name w:val="NormalCharacter"/>
    <w:link w:val="1"/>
    <w:semiHidden/>
    <w:qFormat/>
    <w:uiPriority w:val="0"/>
  </w:style>
  <w:style w:type="character" w:styleId="8">
    <w:name w:val="Hyperlink"/>
    <w:basedOn w:val="5"/>
    <w:qFormat/>
    <w:uiPriority w:val="0"/>
    <w:rPr>
      <w:color w:val="0000FF"/>
      <w:u w:val="single"/>
    </w:rPr>
  </w:style>
  <w:style w:type="table" w:customStyle="1" w:styleId="10">
    <w:name w:val="TableNormal"/>
    <w:semiHidden/>
    <w:qFormat/>
    <w:uiPriority w:val="0"/>
  </w:style>
  <w:style w:type="paragraph" w:customStyle="1" w:styleId="11">
    <w:name w:val="BodyText1I"/>
    <w:basedOn w:val="2"/>
    <w:qFormat/>
    <w:uiPriority w:val="0"/>
    <w:pPr>
      <w:widowControl/>
      <w:snapToGrid w:val="0"/>
      <w:spacing w:after="120"/>
      <w:ind w:left="210" w:leftChars="100" w:right="100" w:rightChars="100" w:firstLine="420" w:firstLineChars="100"/>
      <w:jc w:val="left"/>
      <w:textAlignment w:val="baseline"/>
    </w:pPr>
    <w:rPr>
      <w:rFonts w:ascii="宋体" w:hAnsi="宋体"/>
      <w:sz w:val="24"/>
      <w:lang w:val="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textRotate="1"/>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Office_10.1.0.6876_F1E327BC-269C-435d-A152-05C5408002CA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2021-11-19T06:04:00Z</dcterms:created>
  <dc:creator>LENOVO</dc:creator>
  <cp:lastModifiedBy>李龙</cp:lastModifiedBy>
  <dcterms:modified xsi:type="dcterms:W3CDTF">2021-11-27T14:42:09Z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y fmtid="{D5CDD505-2E9C-101B-9397-08002B2CF9AE}" pid="3" name="ICV">
    <vt:lpwstr>B08424A393974C4D994022E16AF4D01F</vt:lpwstr>
  </property>
</Properties>
</file>