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/>
        <w:adjustRightInd/>
        <w:snapToGrid/>
        <w:spacing w:line="590" w:lineRule="exact"/>
        <w:ind w:left="0" w:leftChars="0" w:right="0"/>
        <w:jc w:val="center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u w:val="none" w:color="000000"/>
          <w:lang w:val="zh-TW" w:eastAsia="zh-TW" w:bidi="ar-SA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u w:val="none" w:color="000000"/>
          <w:lang w:val="en-US" w:eastAsia="zh-CN" w:bidi="ar-SA"/>
        </w:rPr>
        <w:t>2021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none" w:color="000000"/>
          <w:lang w:val="zh-TW" w:eastAsia="zh-TW" w:bidi="ar-SA"/>
        </w:rPr>
        <w:t>金熊猫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none" w:color="000000"/>
          <w:lang w:val="en-US" w:eastAsia="zh-CN" w:bidi="ar-SA"/>
        </w:rPr>
        <w:t>天府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none" w:color="000000"/>
          <w:lang w:val="zh-TW" w:eastAsia="zh-CN" w:bidi="ar-SA"/>
        </w:rPr>
        <w:t>创意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none" w:color="000000"/>
          <w:lang w:val="zh-TW" w:eastAsia="zh-TW" w:bidi="ar-SA"/>
        </w:rPr>
        <w:t>设计奖 报名表</w:t>
      </w:r>
    </w:p>
    <w:p>
      <w:pPr>
        <w:spacing w:line="312" w:lineRule="auto"/>
        <w:jc w:val="center"/>
        <w:rPr>
          <w:rFonts w:hint="default" w:ascii="宋体" w:hAnsi="宋体" w:eastAsia="宋体" w:cs="华文中宋"/>
          <w:b/>
          <w:color w:val="000000"/>
          <w:sz w:val="44"/>
          <w:szCs w:val="44"/>
          <w:u w:val="none" w:color="000000"/>
          <w:lang w:val="zh-TW" w:eastAsia="zh-TW" w:bidi="ar-SA"/>
        </w:rPr>
      </w:pPr>
    </w:p>
    <w:tbl>
      <w:tblPr>
        <w:tblStyle w:val="4"/>
        <w:tblW w:w="9212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961"/>
        <w:gridCol w:w="1155"/>
        <w:gridCol w:w="1860"/>
        <w:gridCol w:w="1155"/>
        <w:gridCol w:w="192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注：本设计奖报名表仅限参与20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金熊猫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天府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创意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设计奖及其附属活动，填写前请仔细阅读相关准则及要求，填写本表即默认同意设计奖组委会相关规定（详见征集规则）。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一、参赛者资料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参赛方式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个人参赛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公司、团体、协会参赛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所属组别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专业组（有实物或是已投入市场）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概念组（有相关设计思路作品）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zh-TW" w:eastAsia="zh-TW"/>
              </w:rPr>
              <w:t>主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TW"/>
              </w:rPr>
              <w:t>参赛者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TW" w:eastAsia="zh-TW"/>
              </w:rPr>
              <w:t>姓名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备注：一个作品参赛作者填写不超过4人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团 体／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院校名称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 籍／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城 市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电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话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邮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</w:rPr>
              <w:t>微 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号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来源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其他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二、参赛作品资料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作品名称</w:t>
            </w:r>
          </w:p>
        </w:tc>
        <w:tc>
          <w:tcPr>
            <w:tcW w:w="49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完成日期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6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作品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类型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b w:val="0"/>
                <w:bCs w:val="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lang w:val="zh-TW" w:eastAsia="zh-TW"/>
              </w:rPr>
              <w:t>工业创意设计类</w:t>
            </w:r>
          </w:p>
          <w:p>
            <w:pPr>
              <w:rPr>
                <w:rFonts w:hint="eastAsia" w:ascii="仿宋_GB2312" w:hAnsi="仿宋_GB2312" w:eastAsia="仿宋_GB2312" w:cs="仿宋_GB231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飞行器设计</w:t>
            </w:r>
          </w:p>
          <w:p>
            <w:pPr>
              <w:rPr>
                <w:rFonts w:hint="eastAsia" w:ascii="仿宋_GB2312" w:hAnsi="仿宋_GB2312" w:eastAsia="仿宋_GB2312" w:cs="仿宋_GB231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交通工具设计</w:t>
            </w:r>
          </w:p>
          <w:p>
            <w:pPr>
              <w:rPr>
                <w:rFonts w:hint="eastAsia" w:ascii="仿宋_GB2312" w:hAnsi="仿宋_GB2312" w:eastAsia="仿宋_GB2312" w:cs="仿宋_GB231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家用电器设计</w:t>
            </w:r>
          </w:p>
          <w:p>
            <w:pPr>
              <w:rPr>
                <w:rFonts w:hint="eastAsia" w:ascii="仿宋_GB2312" w:hAnsi="仿宋_GB2312" w:eastAsia="仿宋_GB2312" w:cs="仿宋_GB231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电子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产品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设备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机械设备设计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医疗产品设计</w:t>
            </w:r>
          </w:p>
          <w:p>
            <w:pPr>
              <w:rPr>
                <w:rFonts w:hint="eastAsia" w:ascii="仿宋_GB2312" w:hAnsi="仿宋_GB2312" w:eastAsia="仿宋_GB2312" w:cs="仿宋_GB231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zh-TW" w:eastAsia="zh-CN"/>
              </w:rPr>
              <w:t>家具设计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其它</w:t>
            </w:r>
          </w:p>
          <w:p>
            <w:pPr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b w:val="0"/>
                <w:bCs w:val="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lang w:val="en-US" w:eastAsia="zh-CN"/>
              </w:rPr>
              <w:t>时尚创意设计类</w:t>
            </w:r>
          </w:p>
          <w:p>
            <w:pPr>
              <w:rPr>
                <w:rFonts w:hint="eastAsia" w:ascii="仿宋_GB2312" w:hAnsi="仿宋_GB2312" w:eastAsia="仿宋_GB2312" w:cs="仿宋_GB231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2"/>
                <w:lang w:val="en-US" w:eastAsia="zh-CN"/>
              </w:rPr>
              <w:t>时装</w:t>
            </w:r>
          </w:p>
          <w:p>
            <w:pPr>
              <w:rPr>
                <w:rFonts w:hint="eastAsia" w:ascii="仿宋_GB2312" w:hAnsi="仿宋_GB2312" w:eastAsia="仿宋_GB2312" w:cs="仿宋_GB231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2"/>
                <w:lang w:val="en-US" w:eastAsia="zh-CN"/>
              </w:rPr>
              <w:t>鞋帽</w:t>
            </w:r>
          </w:p>
          <w:p>
            <w:pPr>
              <w:rPr>
                <w:rFonts w:hint="eastAsia" w:ascii="仿宋_GB2312" w:hAnsi="仿宋_GB2312" w:eastAsia="仿宋_GB2312" w:cs="仿宋_GB231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2"/>
                <w:lang w:val="en-US" w:eastAsia="zh-CN"/>
              </w:rPr>
              <w:t>皮具</w:t>
            </w:r>
            <w:r>
              <w:rPr>
                <w:rFonts w:hint="eastAsia" w:ascii="仿宋_GB2312" w:hAnsi="仿宋_GB2312" w:eastAsia="仿宋_GB2312" w:cs="仿宋_GB231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Cs w:val="22"/>
                <w:lang w:val="en-US" w:eastAsia="zh-CN"/>
              </w:rPr>
              <w:t>□时尚家居产品设计</w:t>
            </w:r>
          </w:p>
          <w:p>
            <w:pPr>
              <w:rPr>
                <w:rFonts w:hint="eastAsia" w:ascii="仿宋_GB2312" w:hAnsi="仿宋_GB2312" w:eastAsia="仿宋_GB2312" w:cs="仿宋_GB231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2"/>
                <w:lang w:val="en-US" w:eastAsia="zh-CN"/>
              </w:rPr>
              <w:t>时尚包装设计等</w:t>
            </w:r>
          </w:p>
          <w:p>
            <w:pPr>
              <w:rPr>
                <w:rFonts w:hint="eastAsia" w:ascii="仿宋_GB2312" w:hAnsi="仿宋_GB2312" w:eastAsia="仿宋_GB2312" w:cs="仿宋_GB231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szCs w:val="22"/>
                <w:lang w:val="en-US" w:eastAsia="zh-CN"/>
              </w:rPr>
              <w:t>珠宝首饰</w:t>
            </w:r>
          </w:p>
          <w:p>
            <w:pPr>
              <w:rPr>
                <w:rFonts w:hint="eastAsia" w:ascii="仿宋_GB2312" w:hAnsi="仿宋_GB2312" w:eastAsia="仿宋_GB2312" w:cs="仿宋_GB231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zh-TW" w:eastAsia="zh-CN"/>
              </w:rPr>
              <w:t>汉服类复原和设计、国风服饰设计</w:t>
            </w:r>
          </w:p>
          <w:p>
            <w:pPr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zh-TW" w:eastAsia="zh-CN"/>
              </w:rPr>
              <w:t>复原款首饰设计、国风款首饰创新设计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zh-TW" w:eastAsia="zh-CN"/>
              </w:rPr>
              <w:t>国风化妆品外包装设计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其它</w:t>
            </w:r>
          </w:p>
          <w:p>
            <w:pPr>
              <w:rPr>
                <w:rFonts w:hint="eastAsia" w:ascii="楷体_GB2312" w:hAnsi="楷体_GB2312" w:eastAsia="楷体_GB2312" w:cs="楷体_GB2312"/>
                <w:b w:val="0"/>
                <w:bCs w:val="0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b w:val="0"/>
                <w:bCs w:val="0"/>
                <w:lang w:val="zh-TW" w:eastAsia="zh-TW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lang w:val="en-US" w:eastAsia="zh-CN"/>
              </w:rPr>
              <w:t>文旅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lang w:val="zh-TW" w:eastAsia="zh-TW"/>
              </w:rPr>
              <w:t>创意设计类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具有成都元素，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设计独具特色的创意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产品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设计</w:t>
            </w:r>
          </w:p>
          <w:p>
            <w:pPr>
              <w:rPr>
                <w:rFonts w:hint="eastAsia" w:ascii="仿宋_GB2312" w:hAnsi="仿宋_GB2312" w:eastAsia="仿宋_GB2312" w:cs="仿宋_GB231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□以成都地区非物质文化遗产、博物馆藏文物为元素创作的相关产品等；</w:t>
            </w:r>
          </w:p>
          <w:p>
            <w:pPr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有文化IP衍生品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其它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rPr>
                <w:rFonts w:hint="default" w:ascii="楷体_GB2312" w:hAnsi="楷体_GB2312" w:eastAsia="楷体_GB2312" w:cs="楷体_GB2312"/>
                <w:b w:val="0"/>
                <w:bCs w:val="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lang w:val="en-US" w:eastAsia="zh-CN"/>
              </w:rPr>
              <w:t>数字创意设计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动画片（剧情动画、实验动画、建筑漫游动画、MTV音乐动画）</w:t>
            </w:r>
          </w:p>
          <w:p>
            <w:pPr>
              <w:rPr>
                <w:rFonts w:hint="eastAsia" w:ascii="仿宋_GB2312" w:hAnsi="仿宋_GB2312" w:eastAsia="仿宋_GB2312" w:cs="仿宋_GB231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zh-TW" w:eastAsia="zh-CN"/>
              </w:rPr>
              <w:t>游戏</w:t>
            </w:r>
          </w:p>
          <w:p>
            <w:pPr>
              <w:rPr>
                <w:rFonts w:hint="eastAsia" w:ascii="仿宋_GB2312" w:hAnsi="仿宋_GB2312" w:eastAsia="仿宋_GB2312" w:cs="仿宋_GB231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zh-TW" w:eastAsia="zh-CN"/>
              </w:rPr>
              <w:t>数字创意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IP设计</w:t>
            </w:r>
          </w:p>
          <w:p>
            <w:pPr>
              <w:rPr>
                <w:rFonts w:hint="eastAsia" w:ascii="仿宋_GB2312" w:hAnsi="仿宋_GB2312" w:eastAsia="仿宋_GB2312" w:cs="仿宋_GB231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□动漫衍生品</w:t>
            </w:r>
            <w:r>
              <w:rPr>
                <w:rFonts w:hint="eastAsia" w:ascii="仿宋_GB2312" w:hAnsi="仿宋_GB2312" w:eastAsia="仿宋_GB2312" w:cs="仿宋_GB2312"/>
                <w:lang w:val="zh-TW"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（含数字、实体衍生品）</w:t>
            </w:r>
          </w:p>
          <w:p>
            <w:pPr>
              <w:rPr>
                <w:rFonts w:hint="eastAsia" w:ascii="仿宋_GB2312" w:hAnsi="仿宋_GB2312" w:eastAsia="仿宋_GB2312" w:cs="仿宋_GB231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□3R(VR/AR/MR)作品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其它</w:t>
            </w:r>
          </w:p>
          <w:p>
            <w:pPr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b w:val="0"/>
                <w:bCs w:val="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lang w:val="zh-TW" w:eastAsia="zh-TW"/>
              </w:rPr>
              <w:t>空间创意设计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lang w:val="zh-TW" w:eastAsia="zh-CN"/>
              </w:rPr>
              <w:t>类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zh-TW" w:eastAsia="zh-CN"/>
              </w:rPr>
              <w:t>室内设计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（包含商业空间设计(商场、专卖店、专柜、店铺等)、家居装潢设计等）</w:t>
            </w:r>
          </w:p>
          <w:p>
            <w:pPr>
              <w:rPr>
                <w:rFonts w:hint="eastAsia" w:ascii="仿宋_GB2312" w:hAnsi="仿宋_GB2312" w:eastAsia="仿宋_GB2312" w:cs="仿宋_GB231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□建筑设计（包含机场、医院、图书馆、博物馆、体育馆等）</w:t>
            </w:r>
          </w:p>
          <w:p>
            <w:pPr>
              <w:rPr>
                <w:rFonts w:hint="eastAsia" w:ascii="仿宋_GB2312" w:hAnsi="仿宋_GB2312" w:eastAsia="仿宋_GB2312" w:cs="仿宋_GB231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□城市空间设计（包含绿道设计(公园、绿道等)、林盘景区设计、特色街区设计等）</w:t>
            </w:r>
          </w:p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其它</w:t>
            </w:r>
          </w:p>
          <w:p>
            <w:pPr>
              <w:rPr>
                <w:rFonts w:hint="eastAsia" w:ascii="仿宋_GB2312" w:hAnsi="仿宋_GB2312" w:eastAsia="仿宋_GB2312" w:cs="仿宋_GB2312"/>
                <w:lang w:val="zh-TW" w:eastAsia="zh-TW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lang w:val="zh-TW" w:eastAsia="zh-TW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  <w:t>备注：每类作品限选一个类别，一经选定，不再更改。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作品是否已申请版权登记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是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否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计划申请中</w:t>
            </w:r>
            <w:r>
              <w:rPr>
                <w:rFonts w:hint="eastAsia" w:ascii="仿宋_GB2312" w:hAnsi="仿宋_GB2312" w:eastAsia="仿宋_GB2312" w:cs="仿宋_GB2312"/>
              </w:rPr>
              <w:t>,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 xml:space="preserve">产权空白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参加其他设计大赛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是，大赛名称</w:t>
            </w:r>
            <w:r>
              <w:rPr>
                <w:rFonts w:hint="eastAsia" w:ascii="仿宋_GB2312" w:hAnsi="仿宋_GB2312" w:eastAsia="仿宋_GB2312" w:cs="仿宋_GB2312"/>
              </w:rPr>
              <w:t>: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 xml:space="preserve">                      所获名次</w:t>
            </w:r>
            <w:r>
              <w:rPr>
                <w:rFonts w:hint="eastAsia" w:ascii="仿宋_GB2312" w:hAnsi="仿宋_GB2312" w:eastAsia="仿宋_GB2312" w:cs="仿宋_GB2312"/>
              </w:rPr>
              <w:t>: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 xml:space="preserve">          </w:t>
            </w:r>
          </w:p>
          <w:p>
            <w:pPr>
              <w:rPr>
                <w:rFonts w:ascii="仿宋_GB2312" w:hAnsi="仿宋_GB2312" w:eastAsia="仿宋_GB2312" w:cs="仿宋_GB231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 xml:space="preserve">否，首次公开作品       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作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概念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阐述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作品介绍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150字以内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参赛作品是否有实物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是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zh-TW" w:eastAsia="zh-TW"/>
              </w:rPr>
              <w:t>三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zh-TW"/>
              </w:rPr>
              <w:t>、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zh-TW" w:eastAsia="zh-TW"/>
              </w:rPr>
              <w:t>参赛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zh-TW"/>
              </w:rPr>
              <w:t>作品提交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要求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作品要求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投稿作品以提交电子文档形式参与评选，视需要组委会将联络提交相关实物。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1、工业创意设计类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每件参赛作品需要提交5张以内不同角度照片或图片，规格：960px*720px，≤2MB，JPG格式。内容包括但不限于：作品名称、整体效果图、局部效果图、基本外观尺寸图，并使用PPT或Word形式进行提交不少于200字的设计说明、作品介绍、产品规格等，文件大小限制在20M以内。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时尚创意设计类</w:t>
            </w:r>
          </w:p>
          <w:p>
            <w:pPr>
              <w:widowControl w:val="0"/>
              <w:numPr>
                <w:numId w:val="0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每件参赛作品需要提交5张以内不同角度照片或图片，规格：960px*720px，≤2MB，JPG格式。内容包括但不限于：作品名称、整体效果图、局部效果图、基本外观尺寸图，并使用PPT或Word形式进行提交不少于200字的设计说明、作品介绍、产品规格等，文件大小限制在20M以内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3、文旅创意设计类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每件参赛作品需要提交5张以内不同角度照片或图片，规格：960px*720px，≤2MB，JPG格式。内容包括但不限于：作品名称、整体效果图、局部效果图、基本外观尺寸图，并使用PPT或Word形式进行提交不少于200字的设计说明、作品介绍、产品规格等，文件大小限制在20M以内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4</w:t>
            </w: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、数字创意设计类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每件参赛作品提交AVI、MPEG、WMV、AFS、MOV、MP4、F4V之中的一种格式，建议影视片片长不少10分钟，文件大小限制在500M以内，动画片等片长不少于15秒，并使用PPT形式进行提交不少于200字的设计说明及作品介绍，文件大小限制在20M以内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 w:val="0"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5、空间创意设计类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每件参赛作品提交5张以内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u w:val="none" w:color="000000"/>
                <w:lang w:val="en-US" w:eastAsia="zh-CN" w:bidi="ar-SA"/>
              </w:rPr>
              <w:t>A1（841mm*594mm）电子图纸,JPG格式。内容包括但不限于：总平面图，建筑或空间的平、立、剖面图，整体鸟瞰图、节点透视图，方案分析图、效果图等，比例不限。并使用PPT或Word形式进行提交不少于200字的设计说明、作品介绍、产品规格等，文件大小限制在20M以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798A8"/>
    <w:multiLevelType w:val="singleLevel"/>
    <w:tmpl w:val="615798A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45447"/>
    <w:rsid w:val="0CB3587D"/>
    <w:rsid w:val="1C2377AC"/>
    <w:rsid w:val="37545447"/>
    <w:rsid w:val="3D97798F"/>
    <w:rsid w:val="3E6E416F"/>
    <w:rsid w:val="40060A0D"/>
    <w:rsid w:val="413D0A8A"/>
    <w:rsid w:val="4ABF3BA4"/>
    <w:rsid w:val="52E44425"/>
    <w:rsid w:val="57F93557"/>
    <w:rsid w:val="584E0A63"/>
    <w:rsid w:val="6B82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2019-09-29T08:29:00Z</dcterms:created>
  <dc:creator>Lynn</dc:creator>
  <cp:lastModifiedBy>李龙</cp:lastModifiedBy>
  <dcterms:modified xsi:type="dcterms:W3CDTF">2021-10-01T23:23:41Z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