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firstLine="320" w:firstLineChars="100"/>
        <w:textAlignment w:val="auto"/>
        <w:rPr>
          <w:rFonts w:hint="eastAsia" w:ascii="黑体" w:hAnsi="Times New Roman" w:eastAsia="黑体" w:cs="黑体"/>
          <w:color w:val="000000"/>
          <w:sz w:val="32"/>
          <w:szCs w:val="32"/>
          <w:highlight w:val="none"/>
          <w:lang w:val="en-US" w:eastAsia="zh-CN" w:bidi="zh-CN"/>
        </w:rPr>
      </w:pPr>
      <w:r>
        <w:rPr>
          <w:rFonts w:hint="eastAsia" w:ascii="黑体" w:hAnsi="Times New Roman" w:eastAsia="黑体" w:cs="黑体"/>
          <w:color w:val="000000"/>
          <w:sz w:val="32"/>
          <w:szCs w:val="32"/>
          <w:highlight w:val="none"/>
          <w:lang w:val="zh-CN" w:eastAsia="zh-CN" w:bidi="zh-CN"/>
        </w:rPr>
        <w:t>附件</w:t>
      </w:r>
      <w:r>
        <w:rPr>
          <w:rFonts w:hint="eastAsia" w:ascii="黑体" w:hAnsi="Times New Roman" w:eastAsia="黑体" w:cs="黑体"/>
          <w:color w:val="000000"/>
          <w:sz w:val="32"/>
          <w:szCs w:val="32"/>
          <w:highlight w:val="none"/>
          <w:lang w:val="en-US" w:eastAsia="zh-CN" w:bidi="zh-CN"/>
        </w:rPr>
        <w:t>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3311" w:right="862" w:hanging="292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highlight w:val="none"/>
          <w:lang w:val="en-US" w:eastAsia="zh-CN" w:bidi="ar-SA"/>
        </w:rPr>
        <w:t>2021年“广西有礼”文化旅游创意设计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3311" w:right="862" w:hanging="292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highlight w:val="none"/>
          <w:lang w:val="en-US" w:eastAsia="zh-CN" w:bidi="ar-SA"/>
        </w:rPr>
        <w:t>大赛参赛报名表</w:t>
      </w:r>
    </w:p>
    <w:tbl>
      <w:tblPr>
        <w:tblStyle w:val="10"/>
        <w:tblpPr w:leftFromText="180" w:rightFromText="180" w:vertAnchor="text" w:horzAnchor="page" w:tblpX="1419" w:tblpY="145"/>
        <w:tblOverlap w:val="never"/>
        <w:tblW w:w="88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275"/>
        <w:gridCol w:w="1448"/>
        <w:gridCol w:w="3"/>
        <w:gridCol w:w="1609"/>
        <w:gridCol w:w="595"/>
        <w:gridCol w:w="19"/>
        <w:gridCol w:w="22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29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参赛组别</w:t>
            </w:r>
          </w:p>
        </w:tc>
        <w:tc>
          <w:tcPr>
            <w:tcW w:w="5900" w:type="dxa"/>
            <w:gridSpan w:val="6"/>
            <w:vAlign w:val="center"/>
          </w:tcPr>
          <w:p>
            <w:pP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>“献礼建党百年诞辰”红色专题组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 xml:space="preserve">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>“乡村振兴 绿色农创”绿色专题组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         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</w:t>
            </w:r>
          </w:p>
          <w:p>
            <w:pP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文化旅游创意产品组   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企业参赛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tabs>
                <w:tab w:val="left" w:pos="2580"/>
              </w:tabs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是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  否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</w:p>
        </w:tc>
        <w:tc>
          <w:tcPr>
            <w:tcW w:w="2207" w:type="dxa"/>
            <w:gridSpan w:val="3"/>
            <w:vAlign w:val="center"/>
          </w:tcPr>
          <w:p>
            <w:pPr>
              <w:tabs>
                <w:tab w:val="left" w:pos="660"/>
              </w:tabs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个人、团体参赛</w:t>
            </w:r>
          </w:p>
        </w:tc>
        <w:tc>
          <w:tcPr>
            <w:tcW w:w="2245" w:type="dxa"/>
            <w:gridSpan w:val="2"/>
            <w:vAlign w:val="center"/>
          </w:tcPr>
          <w:p>
            <w:pPr>
              <w:tabs>
                <w:tab w:val="left" w:pos="660"/>
              </w:tabs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是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   否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20" w:type="dxa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作品名称</w:t>
            </w:r>
          </w:p>
        </w:tc>
        <w:tc>
          <w:tcPr>
            <w:tcW w:w="2726" w:type="dxa"/>
            <w:gridSpan w:val="3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23" w:type="dxa"/>
            <w:gridSpan w:val="3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是否退还</w:t>
            </w:r>
          </w:p>
        </w:tc>
        <w:tc>
          <w:tcPr>
            <w:tcW w:w="2226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作品需退还  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</w:p>
          <w:p>
            <w:pPr>
              <w:ind w:left="0" w:leftChars="0" w:right="0" w:right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作品无需退还  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443" w:type="dxa"/>
            <w:gridSpan w:val="3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作品类别</w:t>
            </w:r>
          </w:p>
        </w:tc>
        <w:tc>
          <w:tcPr>
            <w:tcW w:w="4452" w:type="dxa"/>
            <w:gridSpan w:val="5"/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实物类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概念类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平面设计类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443" w:type="dxa"/>
            <w:gridSpan w:val="3"/>
            <w:vAlign w:val="center"/>
          </w:tcPr>
          <w:p>
            <w:pPr>
              <w:tabs>
                <w:tab w:val="left" w:pos="2580"/>
              </w:tabs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作品已商品化量产销售</w:t>
            </w:r>
          </w:p>
        </w:tc>
        <w:tc>
          <w:tcPr>
            <w:tcW w:w="4452" w:type="dxa"/>
            <w:gridSpan w:val="5"/>
            <w:vAlign w:val="center"/>
          </w:tcPr>
          <w:p>
            <w:pPr>
              <w:tabs>
                <w:tab w:val="left" w:pos="660"/>
              </w:tabs>
              <w:ind w:firstLine="960" w:firstLineChars="400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是</w:t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sym w:font="Wingdings" w:char="00A8"/>
            </w: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 xml:space="preserve">             否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sym w:font="Wingdings" w:char="00A8"/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4443" w:type="dxa"/>
            <w:gridSpan w:val="3"/>
            <w:vAlign w:val="center"/>
          </w:tcPr>
          <w:p>
            <w:pPr>
              <w:tabs>
                <w:tab w:val="left" w:pos="2580"/>
              </w:tabs>
              <w:jc w:val="center"/>
              <w:rPr>
                <w:rFonts w:hint="default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生产企业名称</w:t>
            </w:r>
          </w:p>
        </w:tc>
        <w:tc>
          <w:tcPr>
            <w:tcW w:w="4452" w:type="dxa"/>
            <w:gridSpan w:val="5"/>
            <w:vAlign w:val="center"/>
          </w:tcPr>
          <w:p>
            <w:pPr>
              <w:tabs>
                <w:tab w:val="left" w:pos="660"/>
              </w:tabs>
              <w:ind w:firstLine="480" w:firstLineChars="200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29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参赛单位名称或团体</w:t>
            </w:r>
          </w:p>
          <w:p>
            <w:pPr>
              <w:jc w:val="center"/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最多不能超过5个人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5900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作者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instrText xml:space="preserve"> = 1 \* GB3 \* MERGEFORMAT </w:instrTex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separate"/>
            </w:r>
            <w:r>
              <w:rPr>
                <w:sz w:val="24"/>
                <w:szCs w:val="24"/>
                <w:highlight w:val="none"/>
              </w:rPr>
              <w:t>①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end"/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作者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instrText xml:space="preserve"> = 2 \* GB3 \* MERGEFORMAT </w:instrTex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separate"/>
            </w:r>
            <w:r>
              <w:rPr>
                <w:sz w:val="24"/>
                <w:szCs w:val="24"/>
                <w:highlight w:val="none"/>
              </w:rPr>
              <w:t>②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end"/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作者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instrText xml:space="preserve"> = 3 \* GB3 \* MERGEFORMAT </w:instrTex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separate"/>
            </w:r>
            <w:r>
              <w:rPr>
                <w:sz w:val="24"/>
                <w:szCs w:val="24"/>
                <w:highlight w:val="none"/>
              </w:rPr>
              <w:t>③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end"/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作者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instrText xml:space="preserve"> = 4 \* GB3 \* MERGEFORMAT </w:instrTex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separate"/>
            </w:r>
            <w:r>
              <w:rPr>
                <w:sz w:val="24"/>
                <w:szCs w:val="24"/>
                <w:highlight w:val="none"/>
              </w:rPr>
              <w:t>④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end"/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作者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instrText xml:space="preserve"> = 5 \* GB3 \* MERGEFORMAT </w:instrTex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separate"/>
            </w:r>
            <w:r>
              <w:rPr>
                <w:sz w:val="24"/>
                <w:szCs w:val="24"/>
                <w:highlight w:val="none"/>
              </w:rPr>
              <w:t>⑤</w:t>
            </w: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fldChar w:fldCharType="end"/>
            </w: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身份证号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授权联系人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20" w:type="dxa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联系地址</w:t>
            </w:r>
          </w:p>
        </w:tc>
        <w:tc>
          <w:tcPr>
            <w:tcW w:w="27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  <w:tc>
          <w:tcPr>
            <w:tcW w:w="161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E-mail</w:t>
            </w:r>
          </w:p>
        </w:tc>
        <w:tc>
          <w:tcPr>
            <w:tcW w:w="284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  <w:jc w:val="center"/>
        </w:trPr>
        <w:tc>
          <w:tcPr>
            <w:tcW w:w="29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  <w:highlight w:val="none"/>
              </w:rPr>
              <w:t>创意表达关键词</w:t>
            </w:r>
          </w:p>
          <w:p>
            <w:pPr>
              <w:jc w:val="center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  <w:t>（5个关键词）</w:t>
            </w:r>
            <w:bookmarkStart w:id="0" w:name="_GoBack"/>
            <w:bookmarkEnd w:id="0"/>
          </w:p>
        </w:tc>
        <w:tc>
          <w:tcPr>
            <w:tcW w:w="59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b/>
                <w:bCs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作品创意说明</w:t>
            </w: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（500字以内）：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textAlignment w:val="auto"/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报名</w:t>
            </w: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单位</w:t>
            </w:r>
            <w:r>
              <w:rPr>
                <w:rFonts w:hint="eastAsia"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（或个人）</w:t>
            </w:r>
            <w:r>
              <w:rPr>
                <w:rFonts w:ascii="Times New Roman" w:hAnsi="Times New Roman" w:eastAsia="仿宋_GB2312"/>
                <w:color w:val="000000" w:themeColor="text1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签章：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895" w:type="dxa"/>
            <w:gridSpan w:val="8"/>
            <w:vAlign w:val="center"/>
          </w:tcPr>
          <w:p>
            <w:pPr>
              <w:rPr>
                <w:rFonts w:ascii="Times New Roman" w:hAnsi="Times New Roman" w:eastAsia="仿宋_GB2312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>备注：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需退还的作品，大赛组委会办公室将按参赛者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  <w:lang w:val="en-US" w:eastAsia="zh-CN"/>
              </w:rPr>
              <w:t>申报</w:t>
            </w:r>
            <w:r>
              <w:rPr>
                <w:rFonts w:hint="eastAsia" w:ascii="Times New Roman" w:hAnsi="Times New Roman" w:eastAsia="仿宋_GB2312"/>
                <w:sz w:val="24"/>
                <w:szCs w:val="24"/>
                <w:highlight w:val="none"/>
              </w:rPr>
              <w:t>时所留联系人、联系方式和联系地址以邮寄方式退还，如上述联系方式和信息有误致无法退还的，大赛组委会办公室将予以免费保留30天，并由参赛者在此期间自行前来领取或另行约定邮寄退还；逾期未领取或未约定另行邮寄退还的，视为自动放弃该实物作品，并同意授权大赛组委会全权处理，由此造成的一切损失和责任由参赛者自行承担，大赛组委会免责。</w:t>
            </w:r>
          </w:p>
        </w:tc>
      </w:tr>
    </w:tbl>
    <w:p>
      <w:pPr>
        <w:pStyle w:val="4"/>
        <w:spacing w:line="20" w:lineRule="exact"/>
        <w:rPr>
          <w:color w:val="auto"/>
          <w:sz w:val="2"/>
          <w:highlight w:val="none"/>
        </w:rPr>
      </w:pPr>
    </w:p>
    <w:sectPr>
      <w:footerReference r:id="rId3" w:type="default"/>
      <w:pgSz w:w="11910" w:h="16840"/>
      <w:pgMar w:top="2098" w:right="1474" w:bottom="1984" w:left="1587" w:header="0" w:footer="1538" w:gutter="0"/>
      <w:cols w:space="720" w:num="1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细等线">
    <w:altName w:val="宋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5989955</wp:posOffset>
              </wp:positionH>
              <wp:positionV relativeFrom="page">
                <wp:posOffset>9575800</wp:posOffset>
              </wp:positionV>
              <wp:extent cx="648970" cy="22288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2228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"/>
                            <w:ind w:left="20" w:right="0" w:firstLine="0"/>
                            <w:jc w:val="left"/>
                            <w:rPr>
                              <w:rFonts w:ascii="Times New Roman" w:hAnsi="Times New Roman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 w:hAnsi="Times New Roman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left:471.65pt;margin-top:754pt;height:17.55pt;width:51.1pt;mso-position-horizontal-relative:page;mso-position-vertical-relative:page;z-index:-251657216;mso-width-relative:page;mso-height-relative:page;" filled="f" stroked="f" coordsize="21600,21600" o:gfxdata="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"/>
                      <w:ind w:left="20" w:right="0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 xml:space="preserve">— </w:t>
                    </w:r>
                    <w: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  <w:r>
                      <w:rPr>
                        <w:rFonts w:ascii="Times New Roman" w:hAnsi="Times New Roman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 w:val="1"/>
  <w:displayBackgroundShape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A0C5C"/>
    <w:rsid w:val="02C503AF"/>
    <w:rsid w:val="036F193A"/>
    <w:rsid w:val="039053E5"/>
    <w:rsid w:val="05F8514C"/>
    <w:rsid w:val="070F1503"/>
    <w:rsid w:val="082E32E7"/>
    <w:rsid w:val="08C73694"/>
    <w:rsid w:val="08E75FA3"/>
    <w:rsid w:val="097F02ED"/>
    <w:rsid w:val="0EC30EFB"/>
    <w:rsid w:val="10274CB6"/>
    <w:rsid w:val="11B317B9"/>
    <w:rsid w:val="1A0333D0"/>
    <w:rsid w:val="1B0B65C8"/>
    <w:rsid w:val="1F564301"/>
    <w:rsid w:val="1FD05E71"/>
    <w:rsid w:val="219C46AE"/>
    <w:rsid w:val="21EE78C0"/>
    <w:rsid w:val="22130E91"/>
    <w:rsid w:val="22444407"/>
    <w:rsid w:val="22671E89"/>
    <w:rsid w:val="23700565"/>
    <w:rsid w:val="24250A67"/>
    <w:rsid w:val="29F258BB"/>
    <w:rsid w:val="2D410477"/>
    <w:rsid w:val="2F247709"/>
    <w:rsid w:val="2F9E636A"/>
    <w:rsid w:val="30B1100B"/>
    <w:rsid w:val="320E4D81"/>
    <w:rsid w:val="334F7B44"/>
    <w:rsid w:val="356C7F07"/>
    <w:rsid w:val="36CF4E83"/>
    <w:rsid w:val="38DC44A6"/>
    <w:rsid w:val="3915525D"/>
    <w:rsid w:val="3EDC03B7"/>
    <w:rsid w:val="3F6D71E1"/>
    <w:rsid w:val="403646C7"/>
    <w:rsid w:val="40A00947"/>
    <w:rsid w:val="422D011E"/>
    <w:rsid w:val="423C3F87"/>
    <w:rsid w:val="423E725A"/>
    <w:rsid w:val="428E0C4A"/>
    <w:rsid w:val="42F97FAA"/>
    <w:rsid w:val="44385BD3"/>
    <w:rsid w:val="49CC3AC9"/>
    <w:rsid w:val="49F464E2"/>
    <w:rsid w:val="4A1D346B"/>
    <w:rsid w:val="4F036B54"/>
    <w:rsid w:val="4F616E7C"/>
    <w:rsid w:val="4FE170A2"/>
    <w:rsid w:val="53E75990"/>
    <w:rsid w:val="54BD0356"/>
    <w:rsid w:val="54FF62B6"/>
    <w:rsid w:val="5533702A"/>
    <w:rsid w:val="557F3032"/>
    <w:rsid w:val="55EA6749"/>
    <w:rsid w:val="58E741C6"/>
    <w:rsid w:val="59A31B3A"/>
    <w:rsid w:val="5A2F6FC4"/>
    <w:rsid w:val="5B4F7F46"/>
    <w:rsid w:val="5B816DF0"/>
    <w:rsid w:val="5BAB64D6"/>
    <w:rsid w:val="5C00610E"/>
    <w:rsid w:val="5D572C3B"/>
    <w:rsid w:val="5F140932"/>
    <w:rsid w:val="61377F88"/>
    <w:rsid w:val="633B0613"/>
    <w:rsid w:val="64552E6D"/>
    <w:rsid w:val="65316435"/>
    <w:rsid w:val="662232C7"/>
    <w:rsid w:val="66522E41"/>
    <w:rsid w:val="68747952"/>
    <w:rsid w:val="697F7881"/>
    <w:rsid w:val="6A645143"/>
    <w:rsid w:val="6E3D6A50"/>
    <w:rsid w:val="6F1402DE"/>
    <w:rsid w:val="6F47553A"/>
    <w:rsid w:val="7124414F"/>
    <w:rsid w:val="72673885"/>
    <w:rsid w:val="77C05F41"/>
    <w:rsid w:val="7B2C7A6A"/>
    <w:rsid w:val="7B9435A5"/>
    <w:rsid w:val="7D12174F"/>
    <w:rsid w:val="7EA72528"/>
    <w:rsid w:val="7EAE5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57"/>
      <w:ind w:left="394" w:hanging="2917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7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qFormat/>
    <w:uiPriority w:val="0"/>
    <w:rPr>
      <w:b/>
    </w:rPr>
  </w:style>
  <w:style w:type="character" w:styleId="9">
    <w:name w:val="Emphasis"/>
    <w:basedOn w:val="7"/>
    <w:qFormat/>
    <w:uiPriority w:val="0"/>
    <w:rPr>
      <w:i/>
    </w:rPr>
  </w:style>
  <w:style w:type="table" w:customStyle="1" w:styleId="11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List Paragraph"/>
    <w:basedOn w:val="1"/>
    <w:qFormat/>
    <w:uiPriority w:val="1"/>
    <w:pPr>
      <w:spacing w:before="190"/>
      <w:ind w:left="209" w:firstLine="640"/>
    </w:pPr>
    <w:rPr>
      <w:rFonts w:ascii="宋体" w:hAnsi="宋体" w:eastAsia="宋体" w:cs="宋体"/>
      <w:lang w:val="zh-CN" w:eastAsia="zh-CN" w:bidi="zh-CN"/>
    </w:rPr>
  </w:style>
  <w:style w:type="paragraph" w:customStyle="1" w:styleId="13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</w:pPr>
    <w:rPr>
      <w:rFonts w:hint="eastAsia" w:ascii="方正细等线" w:hAnsi="方正细等线" w:eastAsia="方正细等线" w:cs="Times New Roman"/>
      <w:color w:val="00000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2021-03-30T07:04:00Z</dcterms:created>
  <dc:creator>LI</dc:creator>
  <cp:lastModifiedBy>李龙</cp:lastModifiedBy>
  <cp:lastPrinted>2021-05-17T08:30:00Z</cp:lastPrinted>
  <dcterms:modified xsi:type="dcterms:W3CDTF">2021-08-11T13:07:36Z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2021-03-30T00:00:00Z</vt:filetime>
  </property>
  <property fmtid="{D5CDD505-2E9C-101B-9397-08002B2CF9AE}" pid="5" name="KSOProductBuildVer">
    <vt:lpwstr>2052-10.1.0.6876</vt:lpwstr>
  </property>
  <property fmtid="{D5CDD505-2E9C-101B-9397-08002B2CF9AE}" pid="6" name="ICV">
    <vt:lpwstr>3E6FE66A6BE44230A203EE84F3233617</vt:lpwstr>
  </property>
</Properties>
</file>