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t>延陵鸭胶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755015</wp:posOffset>
            </wp:positionH>
            <wp:positionV relativeFrom="paragraph">
              <wp:posOffset>2223770</wp:posOffset>
            </wp:positionV>
            <wp:extent cx="3828415" cy="2517775"/>
            <wp:effectExtent l="0" t="0" r="635" b="15875"/>
            <wp:wrapNone/>
            <wp:docPr id="92" name="图片 92" descr="延陵鸭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 descr="延陵鸭胶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28415" cy="251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东进鸭胶是镇江市非物质文化遗产，创制于清代康熙年间，已有数百年的历史，经对鸭胶独特的烹制方法不断的改进，逐渐形成了自己的特色，鸭胶的制作过程非常讲究，要保证色，香，味俱全，通常是秋季的时候开始制作，此菜原汁原味，味鲜肥嫩，肥而不腻，加工精细，口味独特，保留了鸭子本身的营养价值，并以补阴养肺为特色，进餐时每位一碗。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pStyle w:val="2"/>
        <w:bidi w:val="0"/>
        <w:ind w:left="0" w:leftChars="0" w:firstLine="0" w:firstLineChars="0"/>
        <w:jc w:val="left"/>
        <w:rPr>
          <w:rFonts w:hint="eastAsia"/>
          <w:lang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1207770</wp:posOffset>
            </wp:positionH>
            <wp:positionV relativeFrom="paragraph">
              <wp:posOffset>1102360</wp:posOffset>
            </wp:positionV>
            <wp:extent cx="3042285" cy="2164080"/>
            <wp:effectExtent l="0" t="0" r="5715" b="7620"/>
            <wp:wrapSquare wrapText="bothSides"/>
            <wp:docPr id="316" name="图片 4" descr="微信图片_20170428085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4" descr="微信图片_2017042808535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2285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延陵老鹅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pStyle w:val="2"/>
        <w:bidi w:val="0"/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t>嘉贤大米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所有的土地上冬季全都种植肥旺的红花草等作物，作为春季耕翻处理后的有机肥料用于种植水稻，栽秧后稻田放养役养鸭，利用鸭子在稻田吃虫、除草、浑水等活动促进水稻生长，并且可达到水稻防病的效果。水稻生长期间不施任何农药、除草剂、化学肥料。此项农科新技术生产的稻米一举达到部颁优质稻米一级米标准，还比同品种常规栽种法提高一个等级，并获得中国绿色食品发展中心颁发的绿色食品证书。</w:t>
      </w:r>
    </w:p>
    <w:p>
      <w:pPr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339725</wp:posOffset>
            </wp:positionH>
            <wp:positionV relativeFrom="paragraph">
              <wp:posOffset>55880</wp:posOffset>
            </wp:positionV>
            <wp:extent cx="4743450" cy="2371725"/>
            <wp:effectExtent l="0" t="0" r="0" b="9525"/>
            <wp:wrapNone/>
            <wp:docPr id="3" name="图片 3" descr="b5707d7ed9b589ad0de2eb9cbc68dd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5707d7ed9b589ad0de2eb9cbc68dd9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652250"/>
    <w:rsid w:val="055D1423"/>
    <w:rsid w:val="14861663"/>
    <w:rsid w:val="20B352E7"/>
    <w:rsid w:val="5665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 w:cs="Times New Roman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2021-05-14T06:35:00Z</dcterms:created>
  <dc:creator>周佳</dc:creator>
  <cp:lastModifiedBy>周佳</cp:lastModifiedBy>
  <dcterms:modified xsi:type="dcterms:W3CDTF">2021-05-14T06:53:58Z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8CD9D0C5835042A499DF033E4390EF8E</vt:lpwstr>
  </property>
</Properties>
</file>