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"/>
        <w:rPr>
          <w:rFonts w:ascii="Times New Roman"/>
          <w:sz w:val="10"/>
        </w:rPr>
      </w:pPr>
    </w:p>
    <w:p>
      <w:pPr>
        <w:pStyle w:val="2"/>
        <w:spacing w:line="795" w:lineRule="exact"/>
      </w:pPr>
      <w:r>
        <w:t>2020北京文化创意大赛</w:t>
      </w:r>
    </w:p>
    <w:p>
      <w:pPr>
        <w:spacing w:before="125"/>
        <w:ind w:left="2596" w:right="2613" w:firstLine="0"/>
        <w:jc w:val="center"/>
        <w:rPr>
          <w:rFonts w:hint="eastAsia" w:ascii="微软雅黑" w:eastAsia="微软雅黑"/>
          <w:b/>
          <w:bCs/>
          <w:sz w:val="28"/>
          <w:szCs w:val="16"/>
          <w:lang w:eastAsia="zh-CN"/>
        </w:rPr>
      </w:pPr>
      <w:r>
        <w:rPr>
          <w:rFonts w:hint="eastAsia" w:ascii="微软雅黑" w:eastAsia="微软雅黑"/>
          <w:sz w:val="44"/>
        </w:rPr>
        <w:t>文博创意设计赛区参赛报名表</w:t>
      </w:r>
      <w:r>
        <w:rPr>
          <w:rFonts w:hint="eastAsia" w:ascii="微软雅黑" w:eastAsia="微软雅黑"/>
          <w:b/>
          <w:bCs/>
          <w:sz w:val="28"/>
          <w:szCs w:val="16"/>
          <w:lang w:eastAsia="zh-CN"/>
        </w:rPr>
        <w:t>（企业机构</w:t>
      </w:r>
      <w:r>
        <w:rPr>
          <w:rFonts w:hint="eastAsia" w:ascii="微软雅黑" w:eastAsia="微软雅黑"/>
          <w:b/>
          <w:bCs/>
          <w:sz w:val="28"/>
          <w:szCs w:val="16"/>
          <w:lang w:val="en-US" w:eastAsia="zh-CN"/>
        </w:rPr>
        <w:t>参赛</w:t>
      </w:r>
      <w:r>
        <w:rPr>
          <w:rFonts w:hint="eastAsia" w:ascii="微软雅黑" w:eastAsia="微软雅黑"/>
          <w:b/>
          <w:bCs/>
          <w:sz w:val="28"/>
          <w:szCs w:val="16"/>
          <w:lang w:eastAsia="zh-CN"/>
        </w:rPr>
        <w:t>报名表）</w:t>
      </w:r>
    </w:p>
    <w:p>
      <w:pPr>
        <w:pStyle w:val="4"/>
        <w:spacing w:before="389" w:line="266" w:lineRule="auto"/>
        <w:ind w:left="240" w:right="148" w:firstLine="439"/>
      </w:pPr>
      <w:bookmarkStart w:id="0" w:name="欢迎加入2019北京文化创意大赛文博创意设计设赛区，为保护参赛报名者相关权益，请"/>
      <w:bookmarkEnd w:id="0"/>
      <w:r>
        <w:rPr>
          <w:spacing w:val="-12"/>
        </w:rPr>
        <w:t xml:space="preserve">欢迎加入 </w:t>
      </w:r>
      <w:r>
        <w:t>2020</w:t>
      </w:r>
      <w:r>
        <w:rPr>
          <w:spacing w:val="-13"/>
        </w:rPr>
        <w:t>北京文化创意大赛文博创意设计设赛区，为保护参赛报名者相关权益，请本着真实、有效、</w:t>
      </w:r>
      <w:r>
        <w:rPr>
          <w:spacing w:val="-7"/>
          <w:w w:val="100"/>
        </w:rPr>
        <w:t>认真的原则填写此报名表，涉及选择报名项，请在所选选项□上打“√”，如有其他任何问题，请联系文博赛</w:t>
      </w:r>
      <w:r>
        <w:rPr>
          <w:spacing w:val="-4"/>
        </w:rPr>
        <w:t>区组委会办公室。感谢您对大赛的关注和参与！</w:t>
      </w:r>
    </w:p>
    <w:p>
      <w:pPr>
        <w:pStyle w:val="4"/>
      </w:pPr>
    </w:p>
    <w:p>
      <w:pPr>
        <w:pStyle w:val="3"/>
        <w:spacing w:before="143"/>
      </w:pPr>
      <w:bookmarkStart w:id="1" w:name="一、单位、企业、组织基本信息和概况"/>
      <w:bookmarkEnd w:id="1"/>
      <w:r>
        <w:t>一、企业</w:t>
      </w:r>
      <w:r>
        <w:rPr>
          <w:rFonts w:hint="eastAsia"/>
          <w:lang w:eastAsia="zh-CN"/>
        </w:rPr>
        <w:t>机构</w:t>
      </w:r>
      <w:r>
        <w:t>基本信息和概况</w:t>
      </w:r>
    </w:p>
    <w:p>
      <w:pPr>
        <w:spacing w:before="11" w:after="1" w:line="240" w:lineRule="auto"/>
        <w:rPr>
          <w:b/>
          <w:sz w:val="18"/>
        </w:rPr>
      </w:pPr>
    </w:p>
    <w:tbl>
      <w:tblPr>
        <w:tblStyle w:val="7"/>
        <w:tblW w:w="10169" w:type="dxa"/>
        <w:tblInd w:w="411" w:type="dxa"/>
        <w:tblBorders>
          <w:top w:val="single" w:color="7E7E7E" w:sz="18" w:space="0"/>
          <w:left w:val="single" w:color="7E7E7E" w:sz="18" w:space="0"/>
          <w:bottom w:val="single" w:color="7E7E7E" w:sz="18" w:space="0"/>
          <w:right w:val="single" w:color="7E7E7E" w:sz="18" w:space="0"/>
          <w:insideH w:val="single" w:color="7E7E7E" w:sz="18" w:space="0"/>
          <w:insideV w:val="single" w:color="7E7E7E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746"/>
        <w:gridCol w:w="889"/>
        <w:gridCol w:w="2670"/>
        <w:gridCol w:w="630"/>
        <w:gridCol w:w="2001"/>
      </w:tblGrid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2233" w:type="dxa"/>
            <w:tcBorders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43"/>
              <w:ind w:left="107" w:right="-15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eastAsia="zh-CN"/>
              </w:rPr>
              <w:t>企业机构名称</w:t>
            </w:r>
          </w:p>
        </w:tc>
        <w:tc>
          <w:tcPr>
            <w:tcW w:w="7936" w:type="dxa"/>
            <w:gridSpan w:val="5"/>
            <w:tcBorders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hint="default" w:ascii="Times New Roman" w:eastAsia="宋体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3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74"/>
              <w:ind w:left="107"/>
              <w:jc w:val="both"/>
              <w:rPr>
                <w:sz w:val="20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eastAsia="zh-CN"/>
              </w:rPr>
              <w:t>企业机构注册地</w:t>
            </w:r>
          </w:p>
        </w:tc>
        <w:tc>
          <w:tcPr>
            <w:tcW w:w="7936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979" w:type="dxa"/>
            <w:gridSpan w:val="2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营业执照注册号/统一社会信用代码</w:t>
            </w:r>
          </w:p>
        </w:tc>
        <w:tc>
          <w:tcPr>
            <w:tcW w:w="3559" w:type="dxa"/>
            <w:gridSpan w:val="2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hint="default" w:ascii="Times New Roman" w:eastAsia="宋体"/>
                <w:sz w:val="22"/>
                <w:lang w:val="en-US" w:eastAsia="zh-CN"/>
              </w:rPr>
            </w:pPr>
          </w:p>
        </w:tc>
        <w:tc>
          <w:tcPr>
            <w:tcW w:w="630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33"/>
              <w:ind w:left="121"/>
              <w:jc w:val="both"/>
              <w:rPr>
                <w:sz w:val="21"/>
              </w:rPr>
            </w:pPr>
            <w:r>
              <w:rPr>
                <w:sz w:val="21"/>
              </w:rPr>
              <w:t>成立时间</w:t>
            </w:r>
          </w:p>
        </w:tc>
        <w:tc>
          <w:tcPr>
            <w:tcW w:w="2001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23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21"/>
              <w:ind w:left="107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注册资本</w:t>
            </w:r>
          </w:p>
          <w:p>
            <w:pPr>
              <w:pStyle w:val="10"/>
              <w:spacing w:before="43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(万元人民币)</w:t>
            </w:r>
          </w:p>
        </w:tc>
        <w:tc>
          <w:tcPr>
            <w:tcW w:w="1746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21"/>
              <w:ind w:left="123"/>
              <w:jc w:val="both"/>
              <w:rPr>
                <w:w w:val="95"/>
                <w:sz w:val="21"/>
              </w:rPr>
            </w:pPr>
          </w:p>
        </w:tc>
        <w:tc>
          <w:tcPr>
            <w:tcW w:w="8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21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办</w:t>
            </w:r>
            <w:r>
              <w:rPr>
                <w:rFonts w:hint="eastAsia"/>
                <w:sz w:val="21"/>
                <w:lang w:val="en-US" w:eastAsia="zh-CN"/>
              </w:rPr>
              <w:t xml:space="preserve">   </w:t>
            </w:r>
            <w:r>
              <w:rPr>
                <w:sz w:val="21"/>
              </w:rPr>
              <w:t>公</w:t>
            </w:r>
          </w:p>
          <w:p>
            <w:pPr>
              <w:pStyle w:val="10"/>
              <w:spacing w:before="21"/>
              <w:ind w:left="107"/>
              <w:jc w:val="both"/>
              <w:rPr>
                <w:w w:val="95"/>
                <w:sz w:val="21"/>
              </w:rPr>
            </w:pPr>
            <w:r>
              <w:rPr>
                <w:sz w:val="21"/>
              </w:rPr>
              <w:t>地</w:t>
            </w:r>
            <w:r>
              <w:rPr>
                <w:rFonts w:hint="eastAsia"/>
                <w:sz w:val="21"/>
                <w:lang w:val="en-US" w:eastAsia="zh-CN"/>
              </w:rPr>
              <w:t xml:space="preserve">   </w:t>
            </w:r>
            <w:r>
              <w:rPr>
                <w:sz w:val="21"/>
              </w:rPr>
              <w:t>址</w:t>
            </w:r>
          </w:p>
        </w:tc>
        <w:tc>
          <w:tcPr>
            <w:tcW w:w="5301" w:type="dxa"/>
            <w:gridSpan w:val="3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223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7" w:leftChars="0" w:right="100" w:rightChars="0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企业</w:t>
            </w:r>
            <w:r>
              <w:rPr>
                <w:rFonts w:hint="eastAsia"/>
                <w:sz w:val="21"/>
                <w:lang w:val="en-US" w:eastAsia="zh-CN"/>
              </w:rPr>
              <w:t>业务覆盖</w:t>
            </w:r>
          </w:p>
        </w:tc>
        <w:tc>
          <w:tcPr>
            <w:tcW w:w="7936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hint="eastAsia" w:ascii="Wingdings 2" w:hAnsi="Wingdings 2"/>
                <w:sz w:val="21"/>
                <w:lang w:val="en-US" w:eastAsia="zh-CN"/>
              </w:rPr>
            </w:pPr>
            <w:r>
              <w:rPr>
                <w:sz w:val="21"/>
              </w:rPr>
              <w:sym w:font="Wingdings 2" w:char="00A3"/>
            </w:r>
            <w:r>
              <w:rPr>
                <w:rFonts w:hint="eastAsia"/>
                <w:sz w:val="21"/>
                <w:lang w:val="en-US" w:eastAsia="zh-CN"/>
              </w:rPr>
              <w:t xml:space="preserve"> 文化IP设计服务机构 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Wingdings 2" w:hAnsi="Wingdings 2"/>
                <w:sz w:val="21"/>
                <w:lang w:val="en-US" w:eastAsia="zh-CN"/>
              </w:rPr>
              <w:t xml:space="preserve"> 生产供应机构   </w:t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Wingdings 2" w:hAnsi="Wingdings 2"/>
                <w:sz w:val="21"/>
                <w:lang w:val="en-US" w:eastAsia="zh-CN"/>
              </w:rPr>
              <w:t xml:space="preserve"> 销售或渠道服务机构 </w:t>
            </w:r>
          </w:p>
          <w:p>
            <w:pPr>
              <w:pStyle w:val="10"/>
              <w:ind w:left="0" w:leftChars="0" w:right="0" w:rightChars="0"/>
              <w:jc w:val="both"/>
              <w:rPr>
                <w:rFonts w:ascii="Times New Roman"/>
                <w:sz w:val="22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 xml:space="preserve"> 上述业务类型本企业均可涵盖且有案例  </w:t>
            </w:r>
            <w:r>
              <w:rPr>
                <w:rFonts w:ascii="Wingdings 2" w:hAnsi="Wingdings 2" w:eastAsia="Wingdings 2"/>
                <w:sz w:val="21"/>
              </w:rPr>
              <w:sym w:font="Wingdings 2" w:char="00A3"/>
            </w:r>
            <w:r>
              <w:rPr>
                <w:rFonts w:hint="eastAsia" w:ascii="Wingdings 2" w:hAnsi="Wingdings 2"/>
                <w:sz w:val="21"/>
                <w:lang w:val="en-US" w:eastAsia="zh-CN"/>
              </w:rPr>
              <w:t xml:space="preserve"> 其他类型：</w:t>
            </w:r>
            <w:r>
              <w:rPr>
                <w:rFonts w:hint="eastAsia" w:ascii="Wingdings 2" w:hAnsi="Wingdings 2"/>
                <w:sz w:val="21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9" w:hRule="atLeast"/>
        </w:trPr>
        <w:tc>
          <w:tcPr>
            <w:tcW w:w="223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"/>
              <w:ind w:left="107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企业（组织）</w:t>
            </w:r>
            <w:r>
              <w:rPr>
                <w:rFonts w:hint="eastAsia"/>
                <w:sz w:val="21"/>
                <w:lang w:val="en-US" w:eastAsia="zh-CN"/>
              </w:rPr>
              <w:t>简介</w:t>
            </w:r>
          </w:p>
        </w:tc>
        <w:tc>
          <w:tcPr>
            <w:tcW w:w="7936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（不超过500 字）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233" w:type="dxa"/>
            <w:vMerge w:val="restart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7" w:right="79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是否有曾作为主创</w:t>
            </w:r>
            <w:r>
              <w:rPr>
                <w:rFonts w:hint="eastAsia"/>
                <w:sz w:val="21"/>
                <w:lang w:val="en-US" w:eastAsia="zh-CN"/>
              </w:rPr>
              <w:t>或</w:t>
            </w:r>
            <w:r>
              <w:rPr>
                <w:sz w:val="21"/>
              </w:rPr>
              <w:t>参与过文博</w:t>
            </w:r>
            <w:r>
              <w:rPr>
                <w:rFonts w:hint="eastAsia"/>
                <w:sz w:val="21"/>
                <w:lang w:val="en-US" w:eastAsia="zh-CN"/>
              </w:rPr>
              <w:t>领域的博物馆文创</w:t>
            </w:r>
            <w:r>
              <w:rPr>
                <w:sz w:val="21"/>
              </w:rPr>
              <w:t>衍生</w:t>
            </w:r>
            <w:r>
              <w:rPr>
                <w:rFonts w:hint="eastAsia"/>
                <w:sz w:val="21"/>
                <w:lang w:val="en-US" w:eastAsia="zh-CN"/>
              </w:rPr>
              <w:t>或项目的</w:t>
            </w:r>
            <w:r>
              <w:rPr>
                <w:sz w:val="21"/>
              </w:rPr>
              <w:t>设计与开发</w:t>
            </w:r>
          </w:p>
        </w:tc>
        <w:tc>
          <w:tcPr>
            <w:tcW w:w="7936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tabs>
                <w:tab w:val="left" w:pos="1593"/>
              </w:tabs>
              <w:spacing w:before="84"/>
              <w:ind w:left="0" w:leftChars="0" w:firstLine="0" w:firstLineChars="0"/>
              <w:jc w:val="both"/>
              <w:rPr>
                <w:sz w:val="21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无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</w:trPr>
        <w:tc>
          <w:tcPr>
            <w:tcW w:w="2233" w:type="dxa"/>
            <w:vMerge w:val="continue"/>
            <w:tcBorders>
              <w:top w:val="nil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177"/>
              <w:ind w:left="0" w:leftChars="0" w:firstLine="0" w:firstLineChars="0"/>
              <w:jc w:val="both"/>
              <w:rPr>
                <w:sz w:val="21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如有，请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简要列举合作文博单位及合作项目经验及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成果。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233" w:type="dxa"/>
            <w:vMerge w:val="restart"/>
            <w:tcBorders>
              <w:top w:val="single" w:color="7E7E7E" w:sz="6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33"/>
              <w:ind w:left="107"/>
              <w:jc w:val="both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个人/团队</w:t>
            </w:r>
            <w:r>
              <w:rPr>
                <w:sz w:val="21"/>
              </w:rPr>
              <w:t>曾获</w:t>
            </w:r>
            <w:r>
              <w:rPr>
                <w:rFonts w:hint="eastAsia"/>
                <w:sz w:val="21"/>
                <w:lang w:val="en-US" w:eastAsia="zh-CN"/>
              </w:rPr>
              <w:t>文博文创类</w:t>
            </w:r>
            <w:r>
              <w:rPr>
                <w:sz w:val="21"/>
              </w:rPr>
              <w:t>荣誉或奖项</w:t>
            </w:r>
          </w:p>
        </w:tc>
        <w:tc>
          <w:tcPr>
            <w:tcW w:w="5305" w:type="dxa"/>
            <w:gridSpan w:val="3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20"/>
              <w:ind w:left="121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项目名称及所获奖项</w:t>
            </w:r>
            <w:r>
              <w:rPr>
                <w:sz w:val="21"/>
              </w:rPr>
              <w:t>名称</w:t>
            </w:r>
          </w:p>
        </w:tc>
        <w:tc>
          <w:tcPr>
            <w:tcW w:w="2631" w:type="dxa"/>
            <w:gridSpan w:val="2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120"/>
              <w:ind w:left="121"/>
              <w:jc w:val="both"/>
              <w:rPr>
                <w:sz w:val="21"/>
              </w:rPr>
            </w:pPr>
            <w:r>
              <w:rPr>
                <w:sz w:val="21"/>
              </w:rPr>
              <w:t>获奖时间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33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305" w:type="dxa"/>
            <w:gridSpan w:val="3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2631" w:type="dxa"/>
            <w:gridSpan w:val="2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2233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305" w:type="dxa"/>
            <w:gridSpan w:val="3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2631" w:type="dxa"/>
            <w:gridSpan w:val="2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2233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5305" w:type="dxa"/>
            <w:gridSpan w:val="3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2631" w:type="dxa"/>
            <w:gridSpan w:val="2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</w:tbl>
    <w:p>
      <w:pPr>
        <w:spacing w:before="1" w:line="240" w:lineRule="auto"/>
        <w:rPr>
          <w:b/>
          <w:sz w:val="3"/>
        </w:rPr>
      </w:pPr>
    </w:p>
    <w:tbl>
      <w:tblPr>
        <w:tblStyle w:val="7"/>
        <w:tblW w:w="10174" w:type="dxa"/>
        <w:tblInd w:w="411" w:type="dxa"/>
        <w:tblBorders>
          <w:top w:val="single" w:color="7E7E7E" w:sz="18" w:space="0"/>
          <w:left w:val="single" w:color="7E7E7E" w:sz="18" w:space="0"/>
          <w:bottom w:val="single" w:color="7E7E7E" w:sz="18" w:space="0"/>
          <w:right w:val="single" w:color="7E7E7E" w:sz="18" w:space="0"/>
          <w:insideH w:val="single" w:color="7E7E7E" w:sz="18" w:space="0"/>
          <w:insideV w:val="single" w:color="7E7E7E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1189"/>
        <w:gridCol w:w="1443"/>
        <w:gridCol w:w="964"/>
        <w:gridCol w:w="2101"/>
        <w:gridCol w:w="1405"/>
        <w:gridCol w:w="1557"/>
      </w:tblGrid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515" w:type="dxa"/>
            <w:vMerge w:val="restart"/>
            <w:tcBorders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团队负责人</w:t>
            </w:r>
          </w:p>
        </w:tc>
        <w:tc>
          <w:tcPr>
            <w:tcW w:w="1189" w:type="dxa"/>
            <w:tcBorders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名</w:t>
            </w:r>
          </w:p>
        </w:tc>
        <w:tc>
          <w:tcPr>
            <w:tcW w:w="1443" w:type="dxa"/>
            <w:tcBorders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964" w:type="dxa"/>
            <w:tcBorders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务</w:t>
            </w:r>
          </w:p>
        </w:tc>
        <w:tc>
          <w:tcPr>
            <w:tcW w:w="2101" w:type="dxa"/>
            <w:tcBorders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1405" w:type="dxa"/>
            <w:tcBorders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联系</w:t>
            </w:r>
            <w:r>
              <w:rPr>
                <w:sz w:val="21"/>
              </w:rPr>
              <w:t>电话</w:t>
            </w:r>
          </w:p>
        </w:tc>
        <w:tc>
          <w:tcPr>
            <w:tcW w:w="1557" w:type="dxa"/>
            <w:tcBorders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515" w:type="dxa"/>
            <w:vMerge w:val="continue"/>
            <w:tcBorders>
              <w:top w:val="nil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1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sz w:val="21"/>
              </w:rPr>
              <w:t>个人</w:t>
            </w:r>
            <w:r>
              <w:rPr>
                <w:rFonts w:hint="eastAsia"/>
                <w:sz w:val="21"/>
                <w:lang w:val="en-US" w:eastAsia="zh-CN"/>
              </w:rPr>
              <w:t>履历及职责描述</w:t>
            </w:r>
          </w:p>
        </w:tc>
        <w:tc>
          <w:tcPr>
            <w:tcW w:w="7470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15" w:type="dxa"/>
            <w:vMerge w:val="restart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参赛对接</w:t>
            </w:r>
            <w:r>
              <w:rPr>
                <w:sz w:val="21"/>
              </w:rPr>
              <w:t>人</w:t>
            </w:r>
          </w:p>
        </w:tc>
        <w:tc>
          <w:tcPr>
            <w:tcW w:w="11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名</w:t>
            </w:r>
          </w:p>
        </w:tc>
        <w:tc>
          <w:tcPr>
            <w:tcW w:w="1443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96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务</w:t>
            </w:r>
          </w:p>
        </w:tc>
        <w:tc>
          <w:tcPr>
            <w:tcW w:w="2101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1405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办公电话</w:t>
            </w:r>
          </w:p>
        </w:tc>
        <w:tc>
          <w:tcPr>
            <w:tcW w:w="1557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515" w:type="dxa"/>
            <w:vMerge w:val="continue"/>
            <w:tcBorders>
              <w:top w:val="nil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1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邮 箱</w:t>
            </w:r>
          </w:p>
        </w:tc>
        <w:tc>
          <w:tcPr>
            <w:tcW w:w="1443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96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手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机</w:t>
            </w:r>
          </w:p>
        </w:tc>
        <w:tc>
          <w:tcPr>
            <w:tcW w:w="2101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1405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微 信 号</w:t>
            </w:r>
          </w:p>
        </w:tc>
        <w:tc>
          <w:tcPr>
            <w:tcW w:w="1557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15" w:type="dxa"/>
            <w:vMerge w:val="restart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"/>
              <w:ind w:left="107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>*</w:t>
            </w:r>
            <w:r>
              <w:rPr>
                <w:color w:val="FF0000"/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核心成员</w:t>
            </w:r>
          </w:p>
          <w:p>
            <w:pPr>
              <w:pStyle w:val="10"/>
              <w:spacing w:before="42"/>
              <w:ind w:left="107"/>
              <w:jc w:val="both"/>
              <w:rPr>
                <w:sz w:val="21"/>
              </w:rPr>
            </w:pPr>
            <w:r>
              <w:rPr>
                <w:w w:val="95"/>
                <w:sz w:val="21"/>
              </w:rPr>
              <w:t>（可增加）</w:t>
            </w:r>
          </w:p>
        </w:tc>
        <w:tc>
          <w:tcPr>
            <w:tcW w:w="11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名</w:t>
            </w:r>
          </w:p>
        </w:tc>
        <w:tc>
          <w:tcPr>
            <w:tcW w:w="1443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96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rFonts w:hint="eastAsia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务</w:t>
            </w:r>
          </w:p>
        </w:tc>
        <w:tc>
          <w:tcPr>
            <w:tcW w:w="2101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  <w:tc>
          <w:tcPr>
            <w:tcW w:w="1405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>联系方式</w:t>
            </w:r>
          </w:p>
        </w:tc>
        <w:tc>
          <w:tcPr>
            <w:tcW w:w="1557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15" w:type="dxa"/>
            <w:vMerge w:val="continue"/>
            <w:tcBorders>
              <w:top w:val="nil"/>
              <w:bottom w:val="single" w:color="7E7E7E" w:sz="6" w:space="0"/>
              <w:right w:val="single" w:color="7E7E7E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7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个人</w:t>
            </w:r>
            <w:r>
              <w:rPr>
                <w:rFonts w:hint="eastAsia"/>
                <w:sz w:val="21"/>
                <w:lang w:val="en-US" w:eastAsia="zh-CN"/>
              </w:rPr>
              <w:t>履历及职责描述</w:t>
            </w:r>
          </w:p>
        </w:tc>
        <w:tc>
          <w:tcPr>
            <w:tcW w:w="7470" w:type="dxa"/>
            <w:gridSpan w:val="5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515" w:type="dxa"/>
            <w:tcBorders>
              <w:top w:val="single" w:color="7E7E7E" w:sz="6" w:space="0"/>
              <w:bottom w:val="single" w:color="7E7E7E" w:sz="6" w:space="0"/>
              <w:right w:val="single" w:color="auto" w:sz="4" w:space="0"/>
            </w:tcBorders>
            <w:vAlign w:val="center"/>
          </w:tcPr>
          <w:p>
            <w:pPr>
              <w:pStyle w:val="10"/>
              <w:ind w:left="107"/>
              <w:jc w:val="both"/>
              <w:rPr>
                <w:rFonts w:hint="eastAsia"/>
                <w:sz w:val="21"/>
                <w:lang w:val="en-US"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参赛</w:t>
            </w:r>
            <w:r>
              <w:rPr>
                <w:rFonts w:hint="eastAsia"/>
                <w:sz w:val="21"/>
                <w:lang w:val="en-US" w:eastAsia="zh-CN"/>
              </w:rPr>
              <w:t>诉求</w:t>
            </w:r>
          </w:p>
          <w:p>
            <w:pPr>
              <w:pStyle w:val="10"/>
              <w:ind w:left="107"/>
              <w:jc w:val="both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（可多选）</w:t>
            </w:r>
          </w:p>
        </w:tc>
        <w:tc>
          <w:tcPr>
            <w:tcW w:w="8659" w:type="dxa"/>
            <w:gridSpan w:val="6"/>
            <w:tcBorders>
              <w:top w:val="single" w:color="7E7E7E" w:sz="6" w:space="0"/>
              <w:left w:val="single" w:color="auto" w:sz="4" w:space="0"/>
              <w:bottom w:val="single" w:color="7E7E7E" w:sz="6" w:space="0"/>
            </w:tcBorders>
            <w:vAlign w:val="center"/>
          </w:tcPr>
          <w:p>
            <w:pPr>
              <w:pStyle w:val="10"/>
              <w:tabs>
                <w:tab w:val="left" w:pos="2641"/>
                <w:tab w:val="left" w:pos="5161"/>
              </w:tabs>
              <w:spacing w:before="56"/>
              <w:ind w:left="121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 xml:space="preserve">寻求更多博物馆授权合作资源及销售渠道   </w:t>
            </w: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>参赛项目有明确的博物馆授权合作意愿</w:t>
            </w:r>
          </w:p>
          <w:p>
            <w:pPr>
              <w:pStyle w:val="10"/>
              <w:tabs>
                <w:tab w:val="left" w:pos="3796"/>
              </w:tabs>
              <w:spacing w:before="43"/>
              <w:ind w:left="121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sz w:val="21"/>
              </w:rPr>
              <w:t>□寻求政府政策支持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sym w:font="Wingdings 2" w:char="00A3"/>
            </w:r>
            <w:r>
              <w:rPr>
                <w:sz w:val="21"/>
              </w:rPr>
              <w:t>寻求</w:t>
            </w:r>
            <w:r>
              <w:rPr>
                <w:rFonts w:hint="eastAsia"/>
                <w:sz w:val="21"/>
                <w:lang w:val="en-US" w:eastAsia="zh-CN"/>
              </w:rPr>
              <w:t>项目股权</w:t>
            </w:r>
            <w:r>
              <w:rPr>
                <w:sz w:val="21"/>
              </w:rPr>
              <w:t>融资</w:t>
            </w:r>
            <w:r>
              <w:rPr>
                <w:rFonts w:hint="eastAsia"/>
                <w:sz w:val="21"/>
                <w:lang w:val="en-US" w:eastAsia="zh-CN"/>
              </w:rPr>
              <w:t xml:space="preserve">对接   </w:t>
            </w:r>
            <w:r>
              <w:rPr>
                <w:sz w:val="21"/>
              </w:rPr>
              <w:t>□寻求</w:t>
            </w:r>
            <w:r>
              <w:rPr>
                <w:rFonts w:hint="eastAsia"/>
                <w:sz w:val="21"/>
                <w:lang w:val="en-US" w:eastAsia="zh-CN"/>
              </w:rPr>
              <w:t>项目后续生产、设计资源对接</w:t>
            </w:r>
          </w:p>
          <w:p>
            <w:pPr>
              <w:pStyle w:val="10"/>
              <w:tabs>
                <w:tab w:val="left" w:pos="2116"/>
                <w:tab w:val="left" w:pos="6789"/>
              </w:tabs>
              <w:spacing w:before="43"/>
              <w:ind w:left="121"/>
              <w:rPr>
                <w:rFonts w:ascii="Times New Roman" w:hAnsi="Times New Roman" w:eastAsia="Times New Roman"/>
                <w:sz w:val="21"/>
              </w:rPr>
            </w:pPr>
            <w:r>
              <w:rPr>
                <w:sz w:val="21"/>
              </w:rPr>
              <w:t>□宣传展示</w:t>
            </w:r>
            <w:r>
              <w:rPr>
                <w:rFonts w:hint="eastAsia"/>
                <w:sz w:val="21"/>
                <w:lang w:val="en-US" w:eastAsia="zh-CN"/>
              </w:rPr>
              <w:t xml:space="preserve">增加荣誉背书   </w:t>
            </w:r>
            <w:r>
              <w:rPr>
                <w:w w:val="95"/>
                <w:sz w:val="21"/>
              </w:rPr>
              <w:t>□</w:t>
            </w:r>
            <w:r>
              <w:rPr>
                <w:sz w:val="21"/>
              </w:rPr>
              <w:t>其他（请注明）</w:t>
            </w:r>
            <w:r>
              <w:rPr>
                <w:rFonts w:ascii="Times New Roman" w:hAnsi="Times New Roman" w:eastAsia="Times New Roman"/>
                <w:w w:val="95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</w:rPr>
              <w:tab/>
            </w: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191"/>
        <w:ind w:left="240" w:right="0" w:firstLine="0"/>
        <w:jc w:val="left"/>
        <w:rPr>
          <w:b/>
          <w:sz w:val="28"/>
        </w:rPr>
      </w:pPr>
      <w:bookmarkStart w:id="2" w:name="二、参赛作品信息"/>
      <w:bookmarkEnd w:id="2"/>
      <w:r>
        <w:rPr>
          <w:b/>
          <w:sz w:val="28"/>
        </w:rPr>
        <w:t>二、参赛作品信息</w:t>
      </w:r>
    </w:p>
    <w:p>
      <w:pPr>
        <w:spacing w:before="7" w:after="0" w:line="240" w:lineRule="auto"/>
        <w:rPr>
          <w:b/>
          <w:sz w:val="17"/>
        </w:rPr>
      </w:pPr>
    </w:p>
    <w:tbl>
      <w:tblPr>
        <w:tblStyle w:val="7"/>
        <w:tblW w:w="10667" w:type="dxa"/>
        <w:tblInd w:w="163" w:type="dxa"/>
        <w:tblBorders>
          <w:top w:val="single" w:color="7E7E7E" w:sz="18" w:space="0"/>
          <w:left w:val="single" w:color="7E7E7E" w:sz="18" w:space="0"/>
          <w:bottom w:val="single" w:color="7E7E7E" w:sz="18" w:space="0"/>
          <w:right w:val="single" w:color="7E7E7E" w:sz="18" w:space="0"/>
          <w:insideH w:val="single" w:color="7E7E7E" w:sz="18" w:space="0"/>
          <w:insideV w:val="single" w:color="7E7E7E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3"/>
        <w:gridCol w:w="8424"/>
      </w:tblGrid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667" w:type="dxa"/>
            <w:gridSpan w:val="2"/>
            <w:tcBorders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spacing w:before="126"/>
              <w:ind w:left="106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作品信息提报与设计阐述（可增加）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  <w:vAlign w:val="center"/>
          </w:tcPr>
          <w:p>
            <w:pPr>
              <w:pStyle w:val="10"/>
              <w:spacing w:before="126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参赛作品名称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spacing w:before="116"/>
              <w:ind w:left="105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（请给您的作品命名）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  <w:vAlign w:val="center"/>
          </w:tcPr>
          <w:p>
            <w:pPr>
              <w:pStyle w:val="10"/>
              <w:spacing w:before="93"/>
              <w:ind w:left="10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color w:val="auto"/>
                <w:sz w:val="21"/>
                <w:lang w:val="en-US" w:eastAsia="zh-CN"/>
              </w:rPr>
              <w:t>作品</w:t>
            </w:r>
            <w:r>
              <w:rPr>
                <w:sz w:val="21"/>
              </w:rPr>
              <w:t>所属</w:t>
            </w:r>
            <w:r>
              <w:rPr>
                <w:rFonts w:hint="eastAsia"/>
                <w:sz w:val="21"/>
                <w:lang w:val="en-US" w:eastAsia="zh-CN"/>
              </w:rPr>
              <w:t>主题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tabs>
                <w:tab w:val="left" w:pos="2433"/>
              </w:tabs>
              <w:spacing w:before="93"/>
              <w:ind w:left="124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Wingdings 2" w:hAnsi="Wingdings 2"/>
                <w:sz w:val="21"/>
                <w:lang w:val="en-US" w:eastAsia="zh-CN"/>
              </w:rPr>
              <w:t>中轴线文化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  <w:vAlign w:val="center"/>
          </w:tcPr>
          <w:p>
            <w:pPr>
              <w:pStyle w:val="10"/>
              <w:spacing w:before="91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是否有实物作品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/>
              <w:jc w:val="both"/>
              <w:rPr>
                <w:sz w:val="21"/>
              </w:rPr>
            </w:pPr>
            <w:r>
              <w:rPr>
                <w:sz w:val="21"/>
              </w:rPr>
              <w:t>□无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有，但为打样作品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有，已投产形成商品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000000" w:sz="4" w:space="0"/>
            </w:tcBorders>
            <w:shd w:val="clear" w:color="auto" w:fill="F1F1F1"/>
            <w:vAlign w:val="center"/>
          </w:tcPr>
          <w:p>
            <w:pPr>
              <w:pStyle w:val="10"/>
              <w:spacing w:before="91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是否已有版权登记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000000" w:sz="4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/>
              <w:jc w:val="both"/>
              <w:rPr>
                <w:sz w:val="21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val="en-US" w:eastAsia="zh-CN"/>
              </w:rPr>
              <w:t>尚</w:t>
            </w:r>
            <w:r>
              <w:rPr>
                <w:sz w:val="21"/>
              </w:rPr>
              <w:t>未进行版权保护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资料已提交，版权登记中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已取得版权登记证书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spacing w:before="92"/>
              <w:ind w:left="317"/>
              <w:jc w:val="both"/>
              <w:rPr>
                <w:sz w:val="21"/>
              </w:rPr>
            </w:pPr>
            <w:r>
              <w:rPr>
                <w:sz w:val="21"/>
              </w:rPr>
              <w:t>参赛作品所属品类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tabs>
                <w:tab w:val="left" w:leader="dot" w:pos="6727"/>
              </w:tabs>
              <w:spacing w:before="82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（艺术品、生活用品、复制品、数字文化创意、动画、电子竞技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、展览展示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等等）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spacing w:before="91"/>
              <w:ind w:left="106" w:leftChars="0" w:right="0" w:rightChars="0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是否</w:t>
            </w:r>
            <w:r>
              <w:rPr>
                <w:rFonts w:hint="eastAsia"/>
                <w:sz w:val="21"/>
                <w:lang w:val="en-US" w:eastAsia="zh-CN"/>
              </w:rPr>
              <w:t>参加过往届大赛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shd w:val="clear" w:color="auto" w:fill="F1F1F1"/>
            <w:vAlign w:val="center"/>
          </w:tcPr>
          <w:p>
            <w:pPr>
              <w:pStyle w:val="10"/>
              <w:tabs>
                <w:tab w:val="left" w:pos="2433"/>
                <w:tab w:val="left" w:pos="5457"/>
              </w:tabs>
              <w:spacing w:before="91"/>
              <w:ind w:left="124" w:leftChars="0" w:right="0" w:rightChars="0"/>
              <w:jc w:val="both"/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</w:rPr>
              <w:t>□无</w:t>
            </w:r>
            <w:r>
              <w:rPr>
                <w:sz w:val="21"/>
              </w:rPr>
              <w:tab/>
            </w: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sz w:val="21"/>
              </w:rPr>
              <w:t>有，</w:t>
            </w:r>
            <w:r>
              <w:rPr>
                <w:rFonts w:hint="eastAsia"/>
                <w:sz w:val="21"/>
                <w:lang w:val="en-US" w:eastAsia="zh-CN"/>
              </w:rPr>
              <w:t>哪一年：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lang w:val="en-US" w:eastAsia="zh-CN"/>
              </w:rPr>
              <w:t>参赛作品名称：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                          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</w:trPr>
        <w:tc>
          <w:tcPr>
            <w:tcW w:w="2243" w:type="dxa"/>
            <w:tcBorders>
              <w:top w:val="single" w:color="7E7E7E" w:sz="6" w:space="0"/>
              <w:bottom w:val="single" w:color="auto" w:sz="4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作品</w:t>
            </w:r>
            <w:r>
              <w:rPr>
                <w:sz w:val="21"/>
              </w:rPr>
              <w:t>设计来源</w:t>
            </w:r>
          </w:p>
          <w:p>
            <w:pPr>
              <w:pStyle w:val="10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（</w:t>
            </w:r>
            <w:r>
              <w:rPr>
                <w:rFonts w:hint="eastAsia"/>
                <w:sz w:val="21"/>
                <w:lang w:val="en-US" w:eastAsia="zh-CN"/>
              </w:rPr>
              <w:t>设计灵感运用所选取的元素是什么？</w:t>
            </w:r>
            <w:r>
              <w:rPr>
                <w:rFonts w:hint="eastAsia"/>
                <w:sz w:val="21"/>
                <w:lang w:eastAsia="zh-CN"/>
              </w:rPr>
              <w:t>）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000000" w:sz="4" w:space="0"/>
            </w:tcBorders>
            <w:vAlign w:val="center"/>
          </w:tcPr>
          <w:p>
            <w:pPr>
              <w:pStyle w:val="10"/>
              <w:jc w:val="both"/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43" w:type="dxa"/>
            <w:tcBorders>
              <w:top w:val="single" w:color="auto" w:sz="4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92"/>
              <w:ind w:left="106"/>
              <w:jc w:val="both"/>
              <w:rPr>
                <w:sz w:val="21"/>
              </w:rPr>
            </w:pPr>
            <w:r>
              <w:rPr>
                <w:rFonts w:hint="eastAsia"/>
                <w:color w:val="FF0000"/>
                <w:sz w:val="21"/>
                <w:lang w:val="en-US" w:eastAsia="zh-CN"/>
              </w:rPr>
              <w:t xml:space="preserve">  </w:t>
            </w:r>
            <w:r>
              <w:rPr>
                <w:sz w:val="21"/>
              </w:rPr>
              <w:t>作品规划尺寸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82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（建议标明：长*宽*高）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9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参赛</w:t>
            </w:r>
            <w:r>
              <w:rPr>
                <w:sz w:val="21"/>
              </w:rPr>
              <w:t>作品简介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12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（500字以内）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"/>
              <w:ind w:left="106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项目亮点/创意说明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简要说明，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准确的描述）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1"/>
              <w:ind w:left="10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rFonts w:hint="eastAsia"/>
                <w:sz w:val="21"/>
                <w:lang w:val="en-US" w:eastAsia="zh-CN"/>
              </w:rPr>
              <w:t>广告</w:t>
            </w:r>
            <w:r>
              <w:rPr>
                <w:sz w:val="21"/>
              </w:rPr>
              <w:t>营销</w:t>
            </w:r>
            <w:r>
              <w:rPr>
                <w:rFonts w:hint="eastAsia"/>
                <w:sz w:val="21"/>
                <w:lang w:val="en-US" w:eastAsia="zh-CN"/>
              </w:rPr>
              <w:t>推介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ind w:left="103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（一句话定义您的产品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市场营销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话术）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before="81" w:line="278" w:lineRule="auto"/>
              <w:ind w:left="316" w:leftChars="48" w:right="275" w:hanging="210" w:hangingChars="100"/>
              <w:jc w:val="both"/>
              <w:rPr>
                <w:rFonts w:hint="default"/>
                <w:sz w:val="21"/>
                <w:lang w:val="en-US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预期销售定价</w:t>
            </w:r>
            <w:r>
              <w:rPr>
                <w:color w:val="1F497D" w:themeColor="text2"/>
                <w:sz w:val="21"/>
              </w:rPr>
              <w:t>或</w:t>
            </w:r>
            <w:r>
              <w:rPr>
                <w:sz w:val="21"/>
              </w:rPr>
              <w:t>实际</w:t>
            </w:r>
            <w:r>
              <w:rPr>
                <w:rFonts w:hint="eastAsia"/>
                <w:sz w:val="21"/>
                <w:lang w:val="en-US" w:eastAsia="zh-CN"/>
              </w:rPr>
              <w:t>市场售价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spacing w:before="9"/>
              <w:jc w:val="both"/>
              <w:rPr>
                <w:b/>
                <w:sz w:val="17"/>
              </w:rPr>
            </w:pPr>
          </w:p>
          <w:p>
            <w:pPr>
              <w:pStyle w:val="10"/>
              <w:ind w:left="112"/>
              <w:jc w:val="both"/>
              <w:rPr>
                <w:i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（xxx元/件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/组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6" w:right="275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 xml:space="preserve">* </w:t>
            </w:r>
            <w:r>
              <w:rPr>
                <w:sz w:val="21"/>
              </w:rPr>
              <w:t>市场投入预期分析</w:t>
            </w:r>
            <w:r>
              <w:rPr>
                <w:color w:val="1F497D" w:themeColor="text2"/>
                <w:sz w:val="21"/>
              </w:rPr>
              <w:t>或</w:t>
            </w:r>
            <w:r>
              <w:rPr>
                <w:sz w:val="21"/>
              </w:rPr>
              <w:t>实际销售情况简报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7E7E7E" w:sz="18" w:space="0"/>
            <w:left w:val="single" w:color="7E7E7E" w:sz="18" w:space="0"/>
            <w:bottom w:val="single" w:color="7E7E7E" w:sz="18" w:space="0"/>
            <w:right w:val="single" w:color="7E7E7E" w:sz="18" w:space="0"/>
            <w:insideH w:val="single" w:color="7E7E7E" w:sz="18" w:space="0"/>
            <w:insideV w:val="single" w:color="7E7E7E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1" w:hRule="atLeast"/>
        </w:trPr>
        <w:tc>
          <w:tcPr>
            <w:tcW w:w="2243" w:type="dxa"/>
            <w:tcBorders>
              <w:top w:val="single" w:color="7E7E7E" w:sz="6" w:space="0"/>
              <w:bottom w:val="single" w:color="7E7E7E" w:sz="6" w:space="0"/>
              <w:right w:val="single" w:color="7E7E7E" w:sz="6" w:space="0"/>
            </w:tcBorders>
            <w:vAlign w:val="center"/>
          </w:tcPr>
          <w:p>
            <w:pPr>
              <w:pStyle w:val="10"/>
              <w:spacing w:line="278" w:lineRule="auto"/>
              <w:ind w:left="106" w:right="275"/>
              <w:jc w:val="both"/>
              <w:rPr>
                <w:sz w:val="21"/>
              </w:rPr>
            </w:pPr>
            <w:r>
              <w:rPr>
                <w:color w:val="FF0000"/>
                <w:sz w:val="21"/>
              </w:rPr>
              <w:t>*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希望得到赛事主办方的哪些支持</w:t>
            </w:r>
          </w:p>
        </w:tc>
        <w:tc>
          <w:tcPr>
            <w:tcW w:w="8424" w:type="dxa"/>
            <w:tcBorders>
              <w:top w:val="single" w:color="7E7E7E" w:sz="6" w:space="0"/>
              <w:left w:val="single" w:color="7E7E7E" w:sz="6" w:space="0"/>
              <w:bottom w:val="single" w:color="7E7E7E" w:sz="6" w:space="0"/>
            </w:tcBorders>
            <w:vAlign w:val="center"/>
          </w:tcPr>
          <w:p>
            <w:pPr>
              <w:pStyle w:val="10"/>
              <w:jc w:val="both"/>
              <w:rPr>
                <w:rFonts w:ascii="Times New Roman"/>
                <w:sz w:val="22"/>
              </w:rPr>
            </w:pP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版权登记与授权支持、设计升级与优化、投产对接、博物馆授权合作资源对接、展览展示曝光、销售渠道接入、投融资金支持、签约设计合作对接、文博内涵内容挖掘等......</w:t>
            </w:r>
            <w:r>
              <w:rPr>
                <w:rFonts w:hint="eastAsia" w:ascii="宋体" w:hAnsi="宋体" w:eastAsia="宋体" w:cs="Arial"/>
                <w:i/>
                <w:color w:val="80C588" w:themeColor="background1" w:themeShade="BF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line="480" w:lineRule="auto"/>
        <w:ind w:right="0" w:rightChars="0"/>
        <w:jc w:val="left"/>
        <w:textAlignment w:val="auto"/>
        <w:rPr>
          <w:rFonts w:hint="eastAsia" w:ascii="宋体" w:hAnsi="宋体" w:eastAsia="宋体" w:cs="Arial"/>
          <w:i/>
          <w:color w:val="auto"/>
          <w:kern w:val="2"/>
          <w:sz w:val="21"/>
          <w:szCs w:val="21"/>
          <w:lang w:val="en-US" w:eastAsia="zh-CN" w:bidi="ar-SA"/>
        </w:rPr>
      </w:pPr>
      <w:bookmarkStart w:id="3" w:name="_GoBack"/>
      <w:bookmarkEnd w:id="3"/>
    </w:p>
    <w:sectPr>
      <w:headerReference r:id="rId3" w:type="default"/>
      <w:footerReference r:id="rId4" w:type="default"/>
      <w:pgSz w:w="11910" w:h="16840"/>
      <w:pgMar w:top="1560" w:right="460" w:bottom="1160" w:left="480" w:header="602" w:footer="97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4100" o:spid="_x0000_s4100" o:spt="202" type="#_x0000_t202" style="position:absolute;left:0pt;margin-left:543.9pt;margin-top:782.35pt;height:11pt;width:16.2pt;mso-position-horizontal-relative:page;mso-position-vertical-relative:page;z-index:-252419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2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Calibri"/>
                    <w:sz w:val="18"/>
                  </w:rPr>
                  <w:t xml:space="preserve"> -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group id="_x0000_s4097" o:spid="_x0000_s4097" o:spt="203" style="position:absolute;left:0pt;margin-left:0pt;margin-top:32.35pt;height:35.95pt;width:595.1pt;mso-position-horizontal-relative:page;mso-position-vertical-relative:page;z-index:-252420096;mso-width-relative:page;mso-height-relative:page;" coordorigin="0,602" coordsize="11902,764">
          <o:lock v:ext="edit" aspectratio="f"/>
          <v:line id="_x0000_s4098" o:spid="_x0000_s4098" o:spt="20" style="position:absolute;left:720;top:1084;height:0;width:10466;" filled="f" stroked="t" coordsize="21600,21600">
            <v:path arrowok="t"/>
            <v:fill on="f" focussize="0,0"/>
            <v:stroke weight="0.72pt" color="#000000"/>
            <v:imagedata o:title=""/>
            <o:lock v:ext="edit" aspectratio="f"/>
          </v:line>
          <v:shape id="_x0000_s4099" o:spid="_x0000_s4099" o:spt="75" type="#_x0000_t75" style="position:absolute;left:0;top:602;height:764;width:11902;" filled="f" o:preferrelative="t" stroked="f" coordsize="21600,21600">
            <v:path/>
            <v:fill on="f" focussize="0,0"/>
            <v:stroke on="f"/>
            <v:imagedata r:id="rId1" o:title=""/>
            <o:lock v:ext="edit" aspectratio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5FD7B87"/>
    <w:rsid w:val="0ECE5BEB"/>
    <w:rsid w:val="178A6833"/>
    <w:rsid w:val="1915303B"/>
    <w:rsid w:val="2B31423F"/>
    <w:rsid w:val="48F20C92"/>
    <w:rsid w:val="511472C7"/>
    <w:rsid w:val="5C635BE0"/>
    <w:rsid w:val="5DFC138F"/>
    <w:rsid w:val="60BD71C7"/>
    <w:rsid w:val="7473383F"/>
    <w:rsid w:val="79AD342A"/>
    <w:rsid w:val="7EB36C9D"/>
    <w:rsid w:val="FFB3B4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593" w:right="2613"/>
      <w:jc w:val="center"/>
      <w:outlineLvl w:val="1"/>
    </w:pPr>
    <w:rPr>
      <w:rFonts w:ascii="微软雅黑" w:hAnsi="微软雅黑" w:eastAsia="微软雅黑" w:cs="微软雅黑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1"/>
      <w:ind w:left="240"/>
      <w:outlineLvl w:val="2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黑体" w:hAnsi="黑体" w:eastAsia="黑体" w:cs="黑体"/>
      <w:sz w:val="22"/>
      <w:szCs w:val="22"/>
      <w:lang w:val="zh-CN" w:eastAsia="zh-CN" w:bidi="zh-C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kern w:val="0"/>
      <w:sz w:val="18"/>
      <w:szCs w:val="18"/>
    </w:r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2019-04-17T20:18:00Z</dcterms:created>
  <dc:creator>韩硕</dc:creator>
  <cp:lastModifiedBy>李龙</cp:lastModifiedBy>
  <dcterms:modified xsi:type="dcterms:W3CDTF">2020-09-15T12:50:33Z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2019-04-17T00:00:00Z</vt:filetime>
  </property>
  <property fmtid="{D5CDD505-2E9C-101B-9397-08002B2CF9AE}" pid="5" name="KSOProductBuildVer">
    <vt:lpwstr>2052-10.1.0.6876</vt:lpwstr>
  </property>
</Properties>
</file>