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附件：</w:t>
      </w:r>
    </w:p>
    <w:p>
      <w:pPr>
        <w:widowControl/>
        <w:spacing w:after="312" w:afterLines="100" w:line="560" w:lineRule="exact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2020中国（温州）“市长杯”·数字设计（杭州）专项赛报名表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467"/>
        <w:gridCol w:w="936"/>
        <w:gridCol w:w="1663"/>
        <w:gridCol w:w="119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参赛</w:t>
            </w:r>
            <w:r>
              <w:rPr>
                <w:rFonts w:hint="eastAsia" w:ascii="仿宋" w:hAnsi="仿宋" w:eastAsia="仿宋"/>
                <w:sz w:val="24"/>
              </w:rPr>
              <w:t>单位名称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主创作者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E-mail</w:t>
            </w:r>
          </w:p>
        </w:tc>
        <w:tc>
          <w:tcPr>
            <w:tcW w:w="444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传真</w:t>
            </w:r>
          </w:p>
        </w:tc>
        <w:tc>
          <w:tcPr>
            <w:tcW w:w="166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邮编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作品创新点(150字以内)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numPr>
                <w:numId w:val="0"/>
              </w:num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50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BD1565"/>
    <w:rsid w:val="0A22566C"/>
    <w:rsid w:val="150B44B6"/>
    <w:rsid w:val="1618020B"/>
    <w:rsid w:val="2A0A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ScaleCrop>false</ScaleCrop>
  <LinksUpToDate>false</LinksUpToDate>
  <CharactersWithSpaces>305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2019-07-24T08:26:00Z</dcterms:created>
  <dc:creator>I＇ll be back</dc:creator>
  <cp:lastModifiedBy>李龙</cp:lastModifiedBy>
  <dcterms:modified xsi:type="dcterms:W3CDTF">2020-08-17T10:24:21Z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